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10AA" w14:textId="15ADFA7B" w:rsidR="00D034B9" w:rsidRPr="00EE79C6" w:rsidRDefault="00D034B9" w:rsidP="00D034B9">
      <w:pPr>
        <w:jc w:val="center"/>
        <w:rPr>
          <w:rFonts w:asciiTheme="minorEastAsia" w:hAnsiTheme="minorEastAsia"/>
          <w:sz w:val="22"/>
        </w:rPr>
      </w:pPr>
      <w:bookmarkStart w:id="0" w:name="_Hlk149136179"/>
      <w:r w:rsidRPr="00EE79C6">
        <w:rPr>
          <w:rFonts w:asciiTheme="minorEastAsia" w:hAnsiTheme="minorEastAsia" w:hint="eastAsia"/>
          <w:sz w:val="22"/>
        </w:rPr>
        <w:t>文京区</w:t>
      </w:r>
      <w:r w:rsidR="00DE23B1" w:rsidRPr="00EE79C6">
        <w:rPr>
          <w:rFonts w:asciiTheme="minorEastAsia" w:hAnsiTheme="minorEastAsia" w:hint="eastAsia"/>
          <w:sz w:val="22"/>
        </w:rPr>
        <w:t>長寿</w:t>
      </w:r>
      <w:r w:rsidR="003D3545" w:rsidRPr="00EE79C6">
        <w:rPr>
          <w:rFonts w:asciiTheme="minorEastAsia" w:hAnsiTheme="minorEastAsia" w:hint="eastAsia"/>
          <w:sz w:val="22"/>
        </w:rPr>
        <w:t>ふれあい食堂</w:t>
      </w:r>
      <w:r w:rsidRPr="00EE79C6">
        <w:rPr>
          <w:rFonts w:asciiTheme="minorEastAsia" w:hAnsiTheme="minorEastAsia" w:hint="eastAsia"/>
          <w:sz w:val="22"/>
        </w:rPr>
        <w:t>事業補助金交付要綱</w:t>
      </w:r>
      <w:bookmarkEnd w:id="0"/>
    </w:p>
    <w:p w14:paraId="28D91B0F" w14:textId="77777777" w:rsidR="00D034B9" w:rsidRPr="00EE79C6" w:rsidRDefault="00D034B9" w:rsidP="00D034B9">
      <w:pPr>
        <w:rPr>
          <w:rFonts w:asciiTheme="minorEastAsia" w:hAnsiTheme="minorEastAsia"/>
          <w:sz w:val="22"/>
        </w:rPr>
      </w:pPr>
    </w:p>
    <w:p w14:paraId="2BEFC500" w14:textId="400CAF18" w:rsidR="00D034B9" w:rsidRPr="00EE79C6" w:rsidRDefault="00F92050" w:rsidP="00D034B9">
      <w:pPr>
        <w:jc w:val="right"/>
        <w:rPr>
          <w:rFonts w:asciiTheme="minorEastAsia" w:hAnsiTheme="minorEastAsia"/>
          <w:sz w:val="22"/>
        </w:rPr>
      </w:pPr>
      <w:r w:rsidRPr="00EE79C6">
        <w:rPr>
          <w:rFonts w:asciiTheme="minorEastAsia" w:hAnsiTheme="minorEastAsia" w:hint="eastAsia"/>
          <w:sz w:val="22"/>
        </w:rPr>
        <w:t xml:space="preserve">制定　</w:t>
      </w:r>
      <w:r w:rsidR="00BE3C6E" w:rsidRPr="00EE79C6">
        <w:rPr>
          <w:rFonts w:asciiTheme="minorEastAsia" w:hAnsiTheme="minorEastAsia" w:hint="eastAsia"/>
          <w:sz w:val="22"/>
        </w:rPr>
        <w:t>2023</w:t>
      </w:r>
      <w:r w:rsidR="00C4632D" w:rsidRPr="00EE79C6">
        <w:rPr>
          <w:rFonts w:asciiTheme="minorEastAsia" w:hAnsiTheme="minorEastAsia" w:hint="eastAsia"/>
          <w:sz w:val="22"/>
        </w:rPr>
        <w:t>文福高</w:t>
      </w:r>
      <w:r w:rsidR="00D034B9" w:rsidRPr="00EE79C6">
        <w:rPr>
          <w:rFonts w:asciiTheme="minorEastAsia" w:hAnsiTheme="minorEastAsia" w:hint="eastAsia"/>
          <w:sz w:val="22"/>
        </w:rPr>
        <w:t>第</w:t>
      </w:r>
      <w:r w:rsidR="00BE3C6E" w:rsidRPr="00EE79C6">
        <w:rPr>
          <w:rFonts w:asciiTheme="minorEastAsia" w:hAnsiTheme="minorEastAsia" w:hint="eastAsia"/>
          <w:sz w:val="22"/>
        </w:rPr>
        <w:t>1593</w:t>
      </w:r>
      <w:r w:rsidR="00D034B9" w:rsidRPr="00EE79C6">
        <w:rPr>
          <w:rFonts w:asciiTheme="minorEastAsia" w:hAnsiTheme="minorEastAsia" w:hint="eastAsia"/>
          <w:sz w:val="22"/>
        </w:rPr>
        <w:t>号</w:t>
      </w:r>
      <w:r w:rsidR="00C4632D" w:rsidRPr="00EE79C6">
        <w:rPr>
          <w:rFonts w:asciiTheme="minorEastAsia" w:hAnsiTheme="minorEastAsia" w:hint="eastAsia"/>
          <w:sz w:val="22"/>
        </w:rPr>
        <w:t>令和</w:t>
      </w:r>
      <w:r w:rsidR="00D034B9" w:rsidRPr="00EE79C6">
        <w:rPr>
          <w:rFonts w:asciiTheme="minorEastAsia" w:hAnsiTheme="minorEastAsia" w:hint="eastAsia"/>
          <w:sz w:val="22"/>
        </w:rPr>
        <w:t>５年</w:t>
      </w:r>
      <w:r w:rsidR="00BE3C6E" w:rsidRPr="00EE79C6">
        <w:rPr>
          <w:rFonts w:asciiTheme="minorEastAsia" w:hAnsiTheme="minorEastAsia" w:hint="eastAsia"/>
          <w:sz w:val="22"/>
        </w:rPr>
        <w:t>12</w:t>
      </w:r>
      <w:r w:rsidR="00D034B9" w:rsidRPr="00EE79C6">
        <w:rPr>
          <w:rFonts w:asciiTheme="minorEastAsia" w:hAnsiTheme="minorEastAsia" w:hint="eastAsia"/>
          <w:sz w:val="22"/>
        </w:rPr>
        <w:t>月</w:t>
      </w:r>
      <w:r w:rsidR="008D1617" w:rsidRPr="00EE79C6">
        <w:rPr>
          <w:rFonts w:asciiTheme="minorEastAsia" w:hAnsiTheme="minorEastAsia" w:hint="eastAsia"/>
          <w:sz w:val="22"/>
        </w:rPr>
        <w:t>５</w:t>
      </w:r>
      <w:r w:rsidR="00D034B9" w:rsidRPr="00EE79C6">
        <w:rPr>
          <w:rFonts w:asciiTheme="minorEastAsia" w:hAnsiTheme="minorEastAsia" w:hint="eastAsia"/>
          <w:sz w:val="22"/>
        </w:rPr>
        <w:t>日区長決定</w:t>
      </w:r>
    </w:p>
    <w:p w14:paraId="28654D78" w14:textId="15F4983C" w:rsidR="00D034B9" w:rsidRPr="00EE79C6" w:rsidRDefault="002E58D8" w:rsidP="007B1FE6">
      <w:pPr>
        <w:ind w:right="210"/>
        <w:jc w:val="right"/>
        <w:rPr>
          <w:rFonts w:ascii="ＭＳ 明朝" w:hAnsi="ＭＳ 明朝"/>
          <w:szCs w:val="21"/>
        </w:rPr>
      </w:pPr>
      <w:r w:rsidRPr="00EE79C6">
        <w:rPr>
          <w:rFonts w:ascii="ＭＳ 明朝" w:hAnsi="ＭＳ 明朝" w:hint="eastAsia"/>
          <w:szCs w:val="21"/>
        </w:rPr>
        <w:t>2023文福高第</w:t>
      </w:r>
      <w:r w:rsidR="007B1FE6" w:rsidRPr="00EE79C6">
        <w:rPr>
          <w:rFonts w:ascii="ＭＳ 明朝" w:hAnsi="ＭＳ 明朝" w:hint="eastAsia"/>
          <w:szCs w:val="21"/>
        </w:rPr>
        <w:t>1729</w:t>
      </w:r>
      <w:r w:rsidRPr="00EE79C6">
        <w:rPr>
          <w:rFonts w:ascii="ＭＳ 明朝" w:hAnsi="ＭＳ 明朝" w:hint="eastAsia"/>
          <w:szCs w:val="21"/>
        </w:rPr>
        <w:t>号</w:t>
      </w:r>
      <w:r w:rsidR="00BE3C6E" w:rsidRPr="00EE79C6">
        <w:rPr>
          <w:rFonts w:ascii="ＭＳ 明朝" w:hAnsi="ＭＳ 明朝" w:hint="eastAsia"/>
          <w:szCs w:val="21"/>
        </w:rPr>
        <w:t>令和５年12月</w:t>
      </w:r>
      <w:r w:rsidR="00363D46" w:rsidRPr="00EE79C6">
        <w:rPr>
          <w:rFonts w:ascii="ＭＳ 明朝" w:hAnsi="ＭＳ 明朝" w:hint="eastAsia"/>
          <w:szCs w:val="21"/>
        </w:rPr>
        <w:t>12</w:t>
      </w:r>
      <w:r w:rsidRPr="00EE79C6">
        <w:rPr>
          <w:rFonts w:ascii="ＭＳ 明朝" w:hAnsi="ＭＳ 明朝" w:hint="eastAsia"/>
          <w:szCs w:val="21"/>
        </w:rPr>
        <w:t>日一部改正</w:t>
      </w:r>
    </w:p>
    <w:p w14:paraId="6380E2D4" w14:textId="34F10F06" w:rsidR="00747CFD" w:rsidRPr="00EE79C6" w:rsidRDefault="00747CFD" w:rsidP="007B1FE6">
      <w:pPr>
        <w:ind w:right="210"/>
        <w:jc w:val="right"/>
        <w:rPr>
          <w:rFonts w:ascii="ＭＳ 明朝" w:hAnsi="ＭＳ 明朝"/>
          <w:szCs w:val="21"/>
        </w:rPr>
      </w:pPr>
      <w:r w:rsidRPr="00EE79C6">
        <w:rPr>
          <w:rFonts w:ascii="ＭＳ 明朝" w:hAnsi="ＭＳ 明朝" w:hint="eastAsia"/>
          <w:szCs w:val="21"/>
        </w:rPr>
        <w:t>2024文福高第</w:t>
      </w:r>
      <w:r w:rsidR="00CE3DB5" w:rsidRPr="00EE79C6">
        <w:rPr>
          <w:rFonts w:ascii="ＭＳ 明朝" w:hAnsi="ＭＳ 明朝" w:hint="eastAsia"/>
          <w:szCs w:val="21"/>
        </w:rPr>
        <w:t>２</w:t>
      </w:r>
      <w:r w:rsidRPr="00EE79C6">
        <w:rPr>
          <w:rFonts w:ascii="ＭＳ 明朝" w:hAnsi="ＭＳ 明朝" w:hint="eastAsia"/>
          <w:szCs w:val="21"/>
        </w:rPr>
        <w:t>号令和６年４月</w:t>
      </w:r>
      <w:r w:rsidR="001727A0" w:rsidRPr="00EE79C6">
        <w:rPr>
          <w:rFonts w:ascii="ＭＳ 明朝" w:hAnsi="ＭＳ 明朝" w:hint="eastAsia"/>
          <w:szCs w:val="21"/>
        </w:rPr>
        <w:t>１</w:t>
      </w:r>
      <w:r w:rsidRPr="00EE79C6">
        <w:rPr>
          <w:rFonts w:ascii="ＭＳ 明朝" w:hAnsi="ＭＳ 明朝" w:hint="eastAsia"/>
          <w:szCs w:val="21"/>
        </w:rPr>
        <w:t>日一部改正</w:t>
      </w:r>
    </w:p>
    <w:p w14:paraId="1EDA327F" w14:textId="42A0D048" w:rsidR="00035877" w:rsidRPr="00EE79C6" w:rsidRDefault="00035877" w:rsidP="007B1FE6">
      <w:pPr>
        <w:ind w:right="210"/>
        <w:jc w:val="right"/>
        <w:rPr>
          <w:rFonts w:asciiTheme="minorEastAsia" w:hAnsiTheme="minorEastAsia"/>
          <w:sz w:val="22"/>
        </w:rPr>
      </w:pPr>
      <w:r w:rsidRPr="00EE79C6">
        <w:rPr>
          <w:rFonts w:ascii="ＭＳ 明朝" w:hAnsi="ＭＳ 明朝"/>
          <w:szCs w:val="21"/>
        </w:rPr>
        <w:t>2025文福高第１号令和7年4月1日一部改正</w:t>
      </w:r>
    </w:p>
    <w:p w14:paraId="5159BE79" w14:textId="77777777" w:rsidR="00C74CD6" w:rsidRPr="00EE79C6" w:rsidRDefault="00D034B9" w:rsidP="00C74CD6">
      <w:pPr>
        <w:rPr>
          <w:rFonts w:asciiTheme="minorEastAsia" w:hAnsiTheme="minorEastAsia"/>
          <w:sz w:val="22"/>
        </w:rPr>
      </w:pPr>
      <w:r w:rsidRPr="00EE79C6">
        <w:rPr>
          <w:rFonts w:asciiTheme="minorEastAsia" w:hAnsiTheme="minorEastAsia" w:hint="eastAsia"/>
          <w:sz w:val="22"/>
        </w:rPr>
        <w:t xml:space="preserve">　</w:t>
      </w:r>
      <w:r w:rsidR="00C74CD6" w:rsidRPr="00EE79C6">
        <w:rPr>
          <w:rFonts w:asciiTheme="minorEastAsia" w:hAnsiTheme="minorEastAsia" w:hint="eastAsia"/>
          <w:sz w:val="22"/>
        </w:rPr>
        <w:t>（目的）</w:t>
      </w:r>
    </w:p>
    <w:p w14:paraId="7AED058A" w14:textId="4A8CF0A2" w:rsidR="00C74CD6" w:rsidRPr="00EE79C6" w:rsidRDefault="00C74CD6" w:rsidP="00435EF0">
      <w:pPr>
        <w:ind w:left="220" w:hangingChars="100" w:hanging="220"/>
        <w:rPr>
          <w:rFonts w:asciiTheme="minorEastAsia" w:hAnsiTheme="minorEastAsia"/>
          <w:sz w:val="22"/>
        </w:rPr>
      </w:pPr>
      <w:r w:rsidRPr="00EE79C6">
        <w:rPr>
          <w:rFonts w:asciiTheme="minorEastAsia" w:hAnsiTheme="minorEastAsia" w:hint="eastAsia"/>
          <w:sz w:val="22"/>
        </w:rPr>
        <w:t>第１条　この要綱は、</w:t>
      </w:r>
      <w:r w:rsidR="00435EF0" w:rsidRPr="00EE79C6">
        <w:rPr>
          <w:rFonts w:asciiTheme="minorEastAsia" w:hAnsiTheme="minorEastAsia" w:hint="eastAsia"/>
          <w:sz w:val="22"/>
        </w:rPr>
        <w:t>ＮＰＯ等</w:t>
      </w:r>
      <w:r w:rsidR="00704E32" w:rsidRPr="00EE79C6">
        <w:rPr>
          <w:rFonts w:asciiTheme="minorEastAsia" w:hAnsiTheme="minorEastAsia" w:hint="eastAsia"/>
          <w:sz w:val="22"/>
        </w:rPr>
        <w:t>による</w:t>
      </w:r>
      <w:r w:rsidR="00435EF0" w:rsidRPr="00EE79C6">
        <w:rPr>
          <w:rFonts w:asciiTheme="minorEastAsia" w:hAnsiTheme="minorEastAsia" w:hint="eastAsia"/>
          <w:sz w:val="22"/>
        </w:rPr>
        <w:t>地域の高齢者の会食や会食を通じた交流の場（以下「</w:t>
      </w:r>
      <w:r w:rsidR="00DE23B1" w:rsidRPr="00EE79C6">
        <w:rPr>
          <w:rFonts w:asciiTheme="minorEastAsia" w:hAnsiTheme="minorEastAsia" w:hint="eastAsia"/>
          <w:sz w:val="22"/>
        </w:rPr>
        <w:t>長寿</w:t>
      </w:r>
      <w:r w:rsidR="003D3545" w:rsidRPr="00EE79C6">
        <w:rPr>
          <w:rFonts w:asciiTheme="minorEastAsia" w:hAnsiTheme="minorEastAsia" w:hint="eastAsia"/>
          <w:sz w:val="22"/>
        </w:rPr>
        <w:t>ふれあい食堂</w:t>
      </w:r>
      <w:r w:rsidR="00435EF0" w:rsidRPr="00EE79C6">
        <w:rPr>
          <w:rFonts w:asciiTheme="minorEastAsia" w:hAnsiTheme="minorEastAsia" w:hint="eastAsia"/>
          <w:sz w:val="22"/>
        </w:rPr>
        <w:t>」という。）</w:t>
      </w:r>
      <w:r w:rsidR="00A52FCB" w:rsidRPr="00EE79C6">
        <w:rPr>
          <w:rFonts w:asciiTheme="minorEastAsia" w:hAnsiTheme="minorEastAsia" w:hint="eastAsia"/>
          <w:sz w:val="22"/>
        </w:rPr>
        <w:t>の開催</w:t>
      </w:r>
      <w:r w:rsidR="00704E32" w:rsidRPr="00EE79C6">
        <w:rPr>
          <w:rFonts w:asciiTheme="minorEastAsia" w:hAnsiTheme="minorEastAsia" w:hint="eastAsia"/>
          <w:sz w:val="22"/>
        </w:rPr>
        <w:t>に要する経費の一部を補助する</w:t>
      </w:r>
      <w:r w:rsidR="00435EF0" w:rsidRPr="00EE79C6">
        <w:rPr>
          <w:rFonts w:asciiTheme="minorEastAsia" w:hAnsiTheme="minorEastAsia" w:hint="eastAsia"/>
          <w:sz w:val="22"/>
        </w:rPr>
        <w:t>ことにより、高齢者の交流機会の増加、心身の健康増進</w:t>
      </w:r>
      <w:r w:rsidR="000D00A0" w:rsidRPr="00EE79C6">
        <w:rPr>
          <w:rFonts w:asciiTheme="minorEastAsia" w:hAnsiTheme="minorEastAsia" w:hint="eastAsia"/>
          <w:sz w:val="22"/>
        </w:rPr>
        <w:t>及び</w:t>
      </w:r>
      <w:r w:rsidR="00435EF0" w:rsidRPr="00EE79C6">
        <w:rPr>
          <w:rFonts w:asciiTheme="minorEastAsia" w:hAnsiTheme="minorEastAsia" w:hint="eastAsia"/>
          <w:sz w:val="22"/>
        </w:rPr>
        <w:t>多世代交流の促進を実現する</w:t>
      </w:r>
      <w:r w:rsidRPr="00EE79C6">
        <w:rPr>
          <w:rFonts w:asciiTheme="minorEastAsia" w:hAnsiTheme="minorEastAsia" w:hint="eastAsia"/>
          <w:sz w:val="22"/>
        </w:rPr>
        <w:t xml:space="preserve">ことを目的とする。　</w:t>
      </w:r>
    </w:p>
    <w:p w14:paraId="71FA7A50" w14:textId="77777777" w:rsidR="00C74CD6" w:rsidRPr="00EE79C6" w:rsidRDefault="00C74CD6" w:rsidP="0020063B">
      <w:pPr>
        <w:ind w:firstLineChars="100" w:firstLine="220"/>
        <w:rPr>
          <w:rFonts w:asciiTheme="minorEastAsia" w:hAnsiTheme="minorEastAsia"/>
          <w:sz w:val="22"/>
        </w:rPr>
      </w:pPr>
      <w:r w:rsidRPr="00EE79C6">
        <w:rPr>
          <w:rFonts w:asciiTheme="minorEastAsia" w:hAnsiTheme="minorEastAsia" w:hint="eastAsia"/>
          <w:sz w:val="22"/>
        </w:rPr>
        <w:t>（補助対象事業）</w:t>
      </w:r>
    </w:p>
    <w:p w14:paraId="4EFFEA13" w14:textId="0EB3A28A" w:rsidR="00435EF0" w:rsidRPr="00EE79C6" w:rsidRDefault="00C74CD6" w:rsidP="0019682C">
      <w:pPr>
        <w:ind w:left="220" w:hangingChars="100" w:hanging="220"/>
        <w:rPr>
          <w:rFonts w:asciiTheme="minorEastAsia" w:hAnsiTheme="minorEastAsia"/>
          <w:sz w:val="22"/>
        </w:rPr>
      </w:pPr>
      <w:r w:rsidRPr="00EE79C6">
        <w:rPr>
          <w:rFonts w:asciiTheme="minorEastAsia" w:hAnsiTheme="minorEastAsia" w:hint="eastAsia"/>
          <w:sz w:val="22"/>
        </w:rPr>
        <w:t xml:space="preserve">第２条　</w:t>
      </w:r>
      <w:r w:rsidR="00B62663" w:rsidRPr="00EE79C6">
        <w:rPr>
          <w:rFonts w:asciiTheme="minorEastAsia" w:hAnsiTheme="minorEastAsia" w:hint="eastAsia"/>
          <w:sz w:val="22"/>
        </w:rPr>
        <w:t>この要綱による補助金</w:t>
      </w:r>
      <w:r w:rsidR="00403930" w:rsidRPr="00EE79C6">
        <w:rPr>
          <w:rFonts w:asciiTheme="minorEastAsia" w:hAnsiTheme="minorEastAsia" w:hint="eastAsia"/>
          <w:sz w:val="22"/>
        </w:rPr>
        <w:t>（以下「補助金」という。）</w:t>
      </w:r>
      <w:r w:rsidR="00B62663" w:rsidRPr="00EE79C6">
        <w:rPr>
          <w:rFonts w:asciiTheme="minorEastAsia" w:hAnsiTheme="minorEastAsia" w:hint="eastAsia"/>
          <w:sz w:val="22"/>
        </w:rPr>
        <w:t>の交付の対象となる事業（以下「補助</w:t>
      </w:r>
      <w:r w:rsidR="00403930" w:rsidRPr="00EE79C6">
        <w:rPr>
          <w:rFonts w:asciiTheme="minorEastAsia" w:hAnsiTheme="minorEastAsia" w:hint="eastAsia"/>
          <w:sz w:val="22"/>
        </w:rPr>
        <w:t>対象</w:t>
      </w:r>
      <w:r w:rsidR="00B62663" w:rsidRPr="00EE79C6">
        <w:rPr>
          <w:rFonts w:asciiTheme="minorEastAsia" w:hAnsiTheme="minorEastAsia" w:hint="eastAsia"/>
          <w:sz w:val="22"/>
        </w:rPr>
        <w:t>事業」という。）は</w:t>
      </w:r>
      <w:r w:rsidR="00403930" w:rsidRPr="00EE79C6">
        <w:rPr>
          <w:rFonts w:asciiTheme="minorEastAsia" w:hAnsiTheme="minorEastAsia" w:hint="eastAsia"/>
          <w:sz w:val="22"/>
        </w:rPr>
        <w:t>、</w:t>
      </w:r>
      <w:r w:rsidR="00435EF0" w:rsidRPr="00EE79C6">
        <w:rPr>
          <w:rFonts w:asciiTheme="minorEastAsia" w:hAnsiTheme="minorEastAsia" w:hint="eastAsia"/>
          <w:sz w:val="22"/>
        </w:rPr>
        <w:t>地域の高齢者が気軽に立ち寄り、飲食をしながら様々な交流をすることができる</w:t>
      </w:r>
      <w:r w:rsidR="00DE23B1" w:rsidRPr="00EE79C6">
        <w:rPr>
          <w:rFonts w:asciiTheme="minorEastAsia" w:hAnsiTheme="minorEastAsia"/>
          <w:sz w:val="22"/>
        </w:rPr>
        <w:t>長寿</w:t>
      </w:r>
      <w:r w:rsidR="003D3545" w:rsidRPr="00EE79C6">
        <w:rPr>
          <w:rFonts w:asciiTheme="minorEastAsia" w:hAnsiTheme="minorEastAsia"/>
          <w:sz w:val="22"/>
        </w:rPr>
        <w:t>ふれあい食堂</w:t>
      </w:r>
      <w:r w:rsidR="003C4CCE" w:rsidRPr="00EE79C6">
        <w:rPr>
          <w:rFonts w:asciiTheme="minorEastAsia" w:hAnsiTheme="minorEastAsia" w:hint="eastAsia"/>
          <w:sz w:val="22"/>
        </w:rPr>
        <w:t>の</w:t>
      </w:r>
      <w:r w:rsidR="00A52FCB" w:rsidRPr="00EE79C6">
        <w:rPr>
          <w:rFonts w:asciiTheme="minorEastAsia" w:hAnsiTheme="minorEastAsia" w:hint="eastAsia"/>
          <w:sz w:val="22"/>
        </w:rPr>
        <w:t>開催</w:t>
      </w:r>
      <w:r w:rsidR="00ED52A6" w:rsidRPr="00EE79C6">
        <w:rPr>
          <w:rFonts w:asciiTheme="minorEastAsia" w:hAnsiTheme="minorEastAsia" w:hint="eastAsia"/>
          <w:sz w:val="22"/>
        </w:rPr>
        <w:t>とする</w:t>
      </w:r>
      <w:r w:rsidR="005F63CC" w:rsidRPr="00EE79C6">
        <w:rPr>
          <w:rFonts w:asciiTheme="minorEastAsia" w:hAnsiTheme="minorEastAsia" w:hint="eastAsia"/>
          <w:sz w:val="22"/>
        </w:rPr>
        <w:t>。</w:t>
      </w:r>
    </w:p>
    <w:p w14:paraId="1DA3ABFE" w14:textId="2BCBEE96" w:rsidR="002462FB" w:rsidRPr="00EE79C6" w:rsidRDefault="002462FB" w:rsidP="00816C41">
      <w:pPr>
        <w:ind w:leftChars="100" w:left="210"/>
        <w:rPr>
          <w:rFonts w:asciiTheme="minorEastAsia" w:hAnsiTheme="minorEastAsia"/>
          <w:sz w:val="22"/>
        </w:rPr>
      </w:pPr>
      <w:r w:rsidRPr="00EE79C6">
        <w:rPr>
          <w:rFonts w:asciiTheme="minorEastAsia" w:hAnsiTheme="minorEastAsia" w:hint="eastAsia"/>
          <w:sz w:val="22"/>
        </w:rPr>
        <w:t>（</w:t>
      </w:r>
      <w:r w:rsidR="00B972E4" w:rsidRPr="00EE79C6">
        <w:rPr>
          <w:rFonts w:asciiTheme="minorEastAsia" w:hAnsiTheme="minorEastAsia" w:hint="eastAsia"/>
          <w:sz w:val="22"/>
        </w:rPr>
        <w:t>補助の要件</w:t>
      </w:r>
      <w:r w:rsidRPr="00EE79C6">
        <w:rPr>
          <w:rFonts w:asciiTheme="minorEastAsia" w:hAnsiTheme="minorEastAsia" w:hint="eastAsia"/>
          <w:sz w:val="22"/>
        </w:rPr>
        <w:t>）</w:t>
      </w:r>
    </w:p>
    <w:p w14:paraId="028D393B" w14:textId="62A2CB7B" w:rsidR="00B972E4" w:rsidRPr="00EE79C6" w:rsidRDefault="002462FB" w:rsidP="00435EF0">
      <w:pPr>
        <w:ind w:left="220" w:hangingChars="100" w:hanging="220"/>
        <w:rPr>
          <w:rFonts w:asciiTheme="minorEastAsia" w:hAnsiTheme="minorEastAsia"/>
          <w:sz w:val="22"/>
        </w:rPr>
      </w:pPr>
      <w:r w:rsidRPr="00EE79C6">
        <w:rPr>
          <w:rFonts w:asciiTheme="minorEastAsia" w:hAnsiTheme="minorEastAsia" w:hint="eastAsia"/>
          <w:sz w:val="22"/>
        </w:rPr>
        <w:t>第</w:t>
      </w:r>
      <w:r w:rsidR="001F2BD0" w:rsidRPr="00EE79C6">
        <w:rPr>
          <w:rFonts w:asciiTheme="minorEastAsia" w:hAnsiTheme="minorEastAsia" w:hint="eastAsia"/>
          <w:sz w:val="22"/>
        </w:rPr>
        <w:t>３</w:t>
      </w:r>
      <w:r w:rsidRPr="00EE79C6">
        <w:rPr>
          <w:rFonts w:asciiTheme="minorEastAsia" w:hAnsiTheme="minorEastAsia" w:hint="eastAsia"/>
          <w:sz w:val="22"/>
        </w:rPr>
        <w:t>条</w:t>
      </w:r>
      <w:r w:rsidR="00F40DE9" w:rsidRPr="00EE79C6">
        <w:rPr>
          <w:rFonts w:asciiTheme="minorEastAsia" w:hAnsiTheme="minorEastAsia" w:hint="eastAsia"/>
          <w:sz w:val="22"/>
        </w:rPr>
        <w:t xml:space="preserve">　</w:t>
      </w:r>
      <w:r w:rsidR="005F63CC" w:rsidRPr="00EE79C6">
        <w:rPr>
          <w:rFonts w:asciiTheme="minorEastAsia" w:hAnsiTheme="minorEastAsia" w:hint="eastAsia"/>
          <w:sz w:val="22"/>
        </w:rPr>
        <w:t>補助金の交付</w:t>
      </w:r>
      <w:r w:rsidR="001F2BD0" w:rsidRPr="00EE79C6">
        <w:rPr>
          <w:rFonts w:asciiTheme="minorEastAsia" w:hAnsiTheme="minorEastAsia" w:hint="eastAsia"/>
          <w:sz w:val="22"/>
        </w:rPr>
        <w:t>を受けようとする</w:t>
      </w:r>
      <w:r w:rsidR="005F63CC" w:rsidRPr="00EE79C6">
        <w:rPr>
          <w:rFonts w:asciiTheme="minorEastAsia" w:hAnsiTheme="minorEastAsia" w:hint="eastAsia"/>
          <w:sz w:val="22"/>
        </w:rPr>
        <w:t>者は、</w:t>
      </w:r>
      <w:r w:rsidRPr="00EE79C6">
        <w:rPr>
          <w:rFonts w:asciiTheme="minorEastAsia" w:hAnsiTheme="minorEastAsia" w:hint="eastAsia"/>
          <w:sz w:val="22"/>
        </w:rPr>
        <w:t>次に掲げる</w:t>
      </w:r>
      <w:r w:rsidR="00B972E4" w:rsidRPr="00EE79C6">
        <w:rPr>
          <w:rFonts w:asciiTheme="minorEastAsia" w:hAnsiTheme="minorEastAsia" w:hint="eastAsia"/>
          <w:sz w:val="22"/>
        </w:rPr>
        <w:t>要件を全て満たさなければならない。</w:t>
      </w:r>
    </w:p>
    <w:p w14:paraId="549FE4AA" w14:textId="4B72513E" w:rsidR="00435EF0" w:rsidRPr="00EE79C6" w:rsidRDefault="00B972E4" w:rsidP="00816C41">
      <w:pPr>
        <w:ind w:leftChars="100" w:left="210"/>
        <w:rPr>
          <w:rFonts w:asciiTheme="minorEastAsia" w:hAnsiTheme="minorEastAsia"/>
          <w:sz w:val="22"/>
        </w:rPr>
      </w:pPr>
      <w:r w:rsidRPr="00EE79C6">
        <w:rPr>
          <w:rFonts w:asciiTheme="minorEastAsia" w:hAnsiTheme="minorEastAsia" w:hint="eastAsia"/>
          <w:sz w:val="22"/>
        </w:rPr>
        <w:t xml:space="preserve">⑴　</w:t>
      </w:r>
      <w:r w:rsidR="00046E68" w:rsidRPr="00EE79C6">
        <w:rPr>
          <w:rFonts w:asciiTheme="minorEastAsia" w:hAnsiTheme="minorEastAsia" w:hint="eastAsia"/>
          <w:sz w:val="22"/>
        </w:rPr>
        <w:t>区の区域内</w:t>
      </w:r>
      <w:r w:rsidR="00370B26" w:rsidRPr="00EE79C6">
        <w:rPr>
          <w:rFonts w:asciiTheme="minorEastAsia" w:hAnsiTheme="minorEastAsia" w:hint="eastAsia"/>
          <w:sz w:val="22"/>
        </w:rPr>
        <w:t>で</w:t>
      </w:r>
      <w:r w:rsidR="00046E68" w:rsidRPr="00EE79C6">
        <w:rPr>
          <w:rFonts w:asciiTheme="minorEastAsia" w:hAnsiTheme="minorEastAsia" w:hint="eastAsia"/>
          <w:sz w:val="22"/>
        </w:rPr>
        <w:t>、</w:t>
      </w:r>
      <w:r w:rsidR="00435EF0" w:rsidRPr="00EE79C6">
        <w:rPr>
          <w:rFonts w:asciiTheme="minorEastAsia" w:hAnsiTheme="minorEastAsia" w:hint="eastAsia"/>
          <w:sz w:val="22"/>
        </w:rPr>
        <w:t>原則として月に１回以上、定期的に</w:t>
      </w:r>
      <w:r w:rsidR="00DE23B1" w:rsidRPr="00EE79C6">
        <w:rPr>
          <w:rFonts w:asciiTheme="minorEastAsia" w:hAnsiTheme="minorEastAsia"/>
          <w:sz w:val="22"/>
        </w:rPr>
        <w:t>長寿</w:t>
      </w:r>
      <w:r w:rsidR="003D3545" w:rsidRPr="00EE79C6">
        <w:rPr>
          <w:rFonts w:asciiTheme="minorEastAsia" w:hAnsiTheme="minorEastAsia"/>
          <w:sz w:val="22"/>
        </w:rPr>
        <w:t>ふれあい食堂</w:t>
      </w:r>
      <w:r w:rsidR="00435EF0" w:rsidRPr="00EE79C6">
        <w:rPr>
          <w:rFonts w:asciiTheme="minorEastAsia" w:hAnsiTheme="minorEastAsia" w:hint="eastAsia"/>
          <w:sz w:val="22"/>
        </w:rPr>
        <w:t>を開催すること。</w:t>
      </w:r>
    </w:p>
    <w:p w14:paraId="15142A86" w14:textId="1CC49383" w:rsidR="00435EF0" w:rsidRPr="00EE79C6" w:rsidRDefault="00A52FCB" w:rsidP="00816C41">
      <w:pPr>
        <w:ind w:leftChars="100" w:left="430" w:hangingChars="100" w:hanging="220"/>
        <w:rPr>
          <w:rFonts w:asciiTheme="minorEastAsia" w:hAnsiTheme="minorEastAsia"/>
          <w:sz w:val="22"/>
        </w:rPr>
      </w:pPr>
      <w:r w:rsidRPr="00EE79C6">
        <w:rPr>
          <w:rFonts w:asciiTheme="minorEastAsia" w:hAnsiTheme="minorEastAsia" w:hint="eastAsia"/>
          <w:sz w:val="22"/>
        </w:rPr>
        <w:t>⑵</w:t>
      </w:r>
      <w:r w:rsidR="000D00A0" w:rsidRPr="00EE79C6">
        <w:rPr>
          <w:rFonts w:asciiTheme="minorEastAsia" w:hAnsiTheme="minorEastAsia" w:hint="eastAsia"/>
          <w:sz w:val="22"/>
        </w:rPr>
        <w:t xml:space="preserve">　</w:t>
      </w:r>
      <w:r w:rsidR="00435EF0" w:rsidRPr="00EE79C6">
        <w:rPr>
          <w:rFonts w:asciiTheme="minorEastAsia" w:hAnsiTheme="minorEastAsia" w:hint="eastAsia"/>
          <w:sz w:val="22"/>
        </w:rPr>
        <w:t>１回当たりおおむね１０</w:t>
      </w:r>
      <w:r w:rsidR="0007494D" w:rsidRPr="00EE79C6">
        <w:rPr>
          <w:rFonts w:asciiTheme="minorEastAsia" w:hAnsiTheme="minorEastAsia" w:hint="eastAsia"/>
          <w:sz w:val="22"/>
        </w:rPr>
        <w:t>人</w:t>
      </w:r>
      <w:r w:rsidR="00435EF0" w:rsidRPr="00EE79C6">
        <w:rPr>
          <w:rFonts w:asciiTheme="minorEastAsia" w:hAnsiTheme="minorEastAsia" w:hint="eastAsia"/>
          <w:sz w:val="22"/>
        </w:rPr>
        <w:t>以上</w:t>
      </w:r>
      <w:r w:rsidRPr="00EE79C6">
        <w:rPr>
          <w:rFonts w:asciiTheme="minorEastAsia" w:hAnsiTheme="minorEastAsia" w:hint="eastAsia"/>
          <w:sz w:val="22"/>
        </w:rPr>
        <w:t>の高齢者が</w:t>
      </w:r>
      <w:r w:rsidR="00435EF0" w:rsidRPr="00EE79C6">
        <w:rPr>
          <w:rFonts w:asciiTheme="minorEastAsia" w:hAnsiTheme="minorEastAsia" w:hint="eastAsia"/>
          <w:sz w:val="22"/>
        </w:rPr>
        <w:t>参加できる規模で</w:t>
      </w:r>
      <w:r w:rsidR="00DE23B1" w:rsidRPr="00EE79C6">
        <w:rPr>
          <w:rFonts w:asciiTheme="minorEastAsia" w:hAnsiTheme="minorEastAsia" w:hint="eastAsia"/>
          <w:sz w:val="22"/>
        </w:rPr>
        <w:t>長寿</w:t>
      </w:r>
      <w:r w:rsidR="00284878" w:rsidRPr="00EE79C6">
        <w:rPr>
          <w:rFonts w:asciiTheme="minorEastAsia" w:hAnsiTheme="minorEastAsia" w:hint="eastAsia"/>
          <w:sz w:val="22"/>
        </w:rPr>
        <w:t>ふれあい食堂を</w:t>
      </w:r>
      <w:r w:rsidR="00435EF0" w:rsidRPr="00EE79C6">
        <w:rPr>
          <w:rFonts w:asciiTheme="minorEastAsia" w:hAnsiTheme="minorEastAsia" w:hint="eastAsia"/>
          <w:sz w:val="22"/>
        </w:rPr>
        <w:t>開催すること。</w:t>
      </w:r>
    </w:p>
    <w:p w14:paraId="41B00536" w14:textId="2994E3F5" w:rsidR="00435EF0" w:rsidRPr="00EE79C6" w:rsidRDefault="004C0C86" w:rsidP="00816C41">
      <w:pPr>
        <w:ind w:leftChars="100" w:left="430" w:hangingChars="100" w:hanging="220"/>
        <w:rPr>
          <w:rFonts w:asciiTheme="minorEastAsia" w:hAnsiTheme="minorEastAsia"/>
          <w:sz w:val="22"/>
        </w:rPr>
      </w:pPr>
      <w:r w:rsidRPr="00EE79C6">
        <w:rPr>
          <w:rFonts w:asciiTheme="minorEastAsia" w:hAnsiTheme="minorEastAsia" w:hint="eastAsia"/>
          <w:sz w:val="22"/>
        </w:rPr>
        <w:t>⑶</w:t>
      </w:r>
      <w:r w:rsidR="000D00A0" w:rsidRPr="00EE79C6">
        <w:rPr>
          <w:rFonts w:asciiTheme="minorEastAsia" w:hAnsiTheme="minorEastAsia" w:hint="eastAsia"/>
          <w:sz w:val="22"/>
        </w:rPr>
        <w:t xml:space="preserve">　</w:t>
      </w:r>
      <w:r w:rsidR="00DE23B1" w:rsidRPr="00EE79C6">
        <w:rPr>
          <w:rFonts w:asciiTheme="minorEastAsia" w:hAnsiTheme="minorEastAsia" w:hint="eastAsia"/>
          <w:sz w:val="22"/>
        </w:rPr>
        <w:t>長寿</w:t>
      </w:r>
      <w:r w:rsidR="007B5E4D" w:rsidRPr="00EE79C6">
        <w:rPr>
          <w:rFonts w:asciiTheme="minorEastAsia" w:hAnsiTheme="minorEastAsia" w:hint="eastAsia"/>
          <w:sz w:val="22"/>
        </w:rPr>
        <w:t>ふれあい食堂の開催に当た</w:t>
      </w:r>
      <w:r w:rsidR="00525FBF" w:rsidRPr="00EE79C6">
        <w:rPr>
          <w:rFonts w:asciiTheme="minorEastAsia" w:hAnsiTheme="minorEastAsia" w:hint="eastAsia"/>
          <w:sz w:val="22"/>
        </w:rPr>
        <w:t>り</w:t>
      </w:r>
      <w:r w:rsidR="007B5E4D" w:rsidRPr="00EE79C6">
        <w:rPr>
          <w:rFonts w:asciiTheme="minorEastAsia" w:hAnsiTheme="minorEastAsia" w:hint="eastAsia"/>
          <w:sz w:val="22"/>
        </w:rPr>
        <w:t>、</w:t>
      </w:r>
      <w:r w:rsidR="00435EF0" w:rsidRPr="00EE79C6">
        <w:rPr>
          <w:rFonts w:asciiTheme="minorEastAsia" w:hAnsiTheme="minorEastAsia" w:hint="eastAsia"/>
          <w:sz w:val="22"/>
        </w:rPr>
        <w:t>常時、責任者を配置し、安全に配慮</w:t>
      </w:r>
      <w:r w:rsidR="007B5E4D" w:rsidRPr="00EE79C6">
        <w:rPr>
          <w:rFonts w:asciiTheme="minorEastAsia" w:hAnsiTheme="minorEastAsia" w:hint="eastAsia"/>
          <w:sz w:val="22"/>
        </w:rPr>
        <w:t>す</w:t>
      </w:r>
      <w:r w:rsidR="00435EF0" w:rsidRPr="00EE79C6">
        <w:rPr>
          <w:rFonts w:asciiTheme="minorEastAsia" w:hAnsiTheme="minorEastAsia" w:hint="eastAsia"/>
          <w:sz w:val="22"/>
        </w:rPr>
        <w:t>ること。</w:t>
      </w:r>
    </w:p>
    <w:p w14:paraId="52705406" w14:textId="433FFB58" w:rsidR="009B62B9" w:rsidRPr="00EE79C6" w:rsidRDefault="004C0C86" w:rsidP="00816C41">
      <w:pPr>
        <w:ind w:leftChars="100" w:left="430" w:hangingChars="100" w:hanging="220"/>
        <w:rPr>
          <w:rFonts w:asciiTheme="minorEastAsia" w:hAnsiTheme="minorEastAsia"/>
          <w:sz w:val="22"/>
        </w:rPr>
      </w:pPr>
      <w:r w:rsidRPr="00EE79C6">
        <w:rPr>
          <w:rFonts w:asciiTheme="minorEastAsia" w:hAnsiTheme="minorEastAsia" w:hint="eastAsia"/>
          <w:sz w:val="22"/>
        </w:rPr>
        <w:t>⑷</w:t>
      </w:r>
      <w:r w:rsidR="000D00A0" w:rsidRPr="00EE79C6">
        <w:rPr>
          <w:rFonts w:asciiTheme="minorEastAsia" w:hAnsiTheme="minorEastAsia" w:hint="eastAsia"/>
          <w:sz w:val="22"/>
        </w:rPr>
        <w:t xml:space="preserve">　</w:t>
      </w:r>
      <w:r w:rsidR="00DE23B1" w:rsidRPr="00EE79C6">
        <w:rPr>
          <w:rFonts w:asciiTheme="minorEastAsia" w:hAnsiTheme="minorEastAsia" w:hint="eastAsia"/>
          <w:sz w:val="22"/>
        </w:rPr>
        <w:t>長寿</w:t>
      </w:r>
      <w:r w:rsidR="007B5E4D" w:rsidRPr="00EE79C6">
        <w:rPr>
          <w:rFonts w:asciiTheme="minorEastAsia" w:hAnsiTheme="minorEastAsia" w:hint="eastAsia"/>
          <w:sz w:val="22"/>
        </w:rPr>
        <w:t>ふれあい食堂</w:t>
      </w:r>
      <w:r w:rsidR="00435EF0" w:rsidRPr="00EE79C6">
        <w:rPr>
          <w:rFonts w:asciiTheme="minorEastAsia" w:hAnsiTheme="minorEastAsia" w:hint="eastAsia"/>
          <w:sz w:val="22"/>
        </w:rPr>
        <w:t>の規模に応じて、必要なスタッフ体制を確保すること。</w:t>
      </w:r>
    </w:p>
    <w:p w14:paraId="64EF4ACF" w14:textId="1DFE2055" w:rsidR="00F31DBD" w:rsidRPr="00EE79C6" w:rsidRDefault="00F31DBD" w:rsidP="00816C41">
      <w:pPr>
        <w:ind w:leftChars="100" w:left="430" w:hangingChars="100" w:hanging="220"/>
        <w:rPr>
          <w:rFonts w:asciiTheme="minorEastAsia" w:hAnsiTheme="minorEastAsia"/>
          <w:sz w:val="22"/>
        </w:rPr>
      </w:pPr>
      <w:r w:rsidRPr="00EE79C6">
        <w:rPr>
          <w:rFonts w:asciiTheme="minorEastAsia" w:hAnsiTheme="minorEastAsia" w:hint="eastAsia"/>
          <w:sz w:val="22"/>
        </w:rPr>
        <w:t xml:space="preserve">⑸　</w:t>
      </w:r>
      <w:r w:rsidR="00DE23B1" w:rsidRPr="00EE79C6">
        <w:rPr>
          <w:rFonts w:asciiTheme="minorEastAsia" w:hAnsiTheme="minorEastAsia" w:hint="eastAsia"/>
          <w:sz w:val="22"/>
        </w:rPr>
        <w:t>長寿</w:t>
      </w:r>
      <w:r w:rsidRPr="00EE79C6">
        <w:rPr>
          <w:rFonts w:asciiTheme="minorEastAsia" w:hAnsiTheme="minorEastAsia" w:hint="eastAsia"/>
          <w:sz w:val="22"/>
        </w:rPr>
        <w:t>ふれあい食堂の開催に当た</w:t>
      </w:r>
      <w:r w:rsidR="00525FBF" w:rsidRPr="00EE79C6">
        <w:rPr>
          <w:rFonts w:asciiTheme="minorEastAsia" w:hAnsiTheme="minorEastAsia" w:hint="eastAsia"/>
          <w:sz w:val="22"/>
        </w:rPr>
        <w:t>り</w:t>
      </w:r>
      <w:r w:rsidRPr="00EE79C6">
        <w:rPr>
          <w:rFonts w:asciiTheme="minorEastAsia" w:hAnsiTheme="minorEastAsia" w:hint="eastAsia"/>
          <w:sz w:val="22"/>
        </w:rPr>
        <w:t>、参加する高齢者（以下「参加者」という。）のおおむね１０人以上が安全に食事を取りながら交流をすることができるスペースを確保すること。</w:t>
      </w:r>
    </w:p>
    <w:p w14:paraId="38DB3F2D" w14:textId="46F0C445" w:rsidR="00F31DBD" w:rsidRPr="00EE79C6" w:rsidRDefault="00F31DBD" w:rsidP="00816C41">
      <w:pPr>
        <w:ind w:firstLineChars="100" w:firstLine="220"/>
        <w:rPr>
          <w:rFonts w:asciiTheme="minorEastAsia" w:hAnsiTheme="minorEastAsia"/>
          <w:sz w:val="22"/>
        </w:rPr>
      </w:pPr>
      <w:r w:rsidRPr="00EE79C6">
        <w:rPr>
          <w:rFonts w:asciiTheme="minorEastAsia" w:hAnsiTheme="minorEastAsia" w:hint="eastAsia"/>
          <w:sz w:val="22"/>
        </w:rPr>
        <w:t>⑹　できる限り、参加者が立ち寄りやすい場所で</w:t>
      </w:r>
      <w:r w:rsidR="00DE23B1" w:rsidRPr="00EE79C6">
        <w:rPr>
          <w:rFonts w:asciiTheme="minorEastAsia" w:hAnsiTheme="minorEastAsia" w:hint="eastAsia"/>
          <w:sz w:val="22"/>
        </w:rPr>
        <w:t>長寿</w:t>
      </w:r>
      <w:r w:rsidRPr="00EE79C6">
        <w:rPr>
          <w:rFonts w:asciiTheme="minorEastAsia" w:hAnsiTheme="minorEastAsia" w:hint="eastAsia"/>
          <w:sz w:val="22"/>
        </w:rPr>
        <w:t>ふれあい食堂を開催すること。</w:t>
      </w:r>
    </w:p>
    <w:p w14:paraId="0BD80101" w14:textId="73030F8B" w:rsidR="00435EF0" w:rsidRPr="00EE79C6" w:rsidRDefault="00F31DBD" w:rsidP="00816C41">
      <w:pPr>
        <w:ind w:leftChars="100" w:left="430" w:hangingChars="100" w:hanging="220"/>
        <w:rPr>
          <w:rFonts w:asciiTheme="minorEastAsia" w:hAnsiTheme="minorEastAsia"/>
          <w:sz w:val="22"/>
        </w:rPr>
      </w:pPr>
      <w:r w:rsidRPr="00EE79C6">
        <w:rPr>
          <w:rFonts w:asciiTheme="minorEastAsia" w:hAnsiTheme="minorEastAsia" w:hint="eastAsia"/>
          <w:sz w:val="22"/>
        </w:rPr>
        <w:t>⑺</w:t>
      </w:r>
      <w:r w:rsidR="000D00A0" w:rsidRPr="00EE79C6">
        <w:rPr>
          <w:rFonts w:asciiTheme="minorEastAsia" w:hAnsiTheme="minorEastAsia" w:hint="eastAsia"/>
          <w:sz w:val="22"/>
        </w:rPr>
        <w:t xml:space="preserve">　</w:t>
      </w:r>
      <w:r w:rsidR="00C4632D" w:rsidRPr="00EE79C6">
        <w:rPr>
          <w:rFonts w:asciiTheme="minorEastAsia" w:hAnsiTheme="minorEastAsia" w:hint="eastAsia"/>
          <w:sz w:val="22"/>
        </w:rPr>
        <w:t>区</w:t>
      </w:r>
      <w:r w:rsidR="00435EF0" w:rsidRPr="00EE79C6">
        <w:rPr>
          <w:rFonts w:asciiTheme="minorEastAsia" w:hAnsiTheme="minorEastAsia" w:hint="eastAsia"/>
          <w:sz w:val="22"/>
        </w:rPr>
        <w:t>が開催</w:t>
      </w:r>
      <w:r w:rsidR="009370C0" w:rsidRPr="00EE79C6">
        <w:rPr>
          <w:rFonts w:asciiTheme="minorEastAsia" w:hAnsiTheme="minorEastAsia" w:hint="eastAsia"/>
          <w:sz w:val="22"/>
        </w:rPr>
        <w:t>し、</w:t>
      </w:r>
      <w:r w:rsidR="00435EF0" w:rsidRPr="00EE79C6">
        <w:rPr>
          <w:rFonts w:asciiTheme="minorEastAsia" w:hAnsiTheme="minorEastAsia" w:hint="eastAsia"/>
          <w:sz w:val="22"/>
        </w:rPr>
        <w:t>又は関与する地域ケア会議、生活支援体制整備事業の協議体等、高齢者支援に</w:t>
      </w:r>
      <w:r w:rsidR="009370C0" w:rsidRPr="00EE79C6">
        <w:rPr>
          <w:rFonts w:asciiTheme="minorEastAsia" w:hAnsiTheme="minorEastAsia" w:hint="eastAsia"/>
          <w:sz w:val="22"/>
        </w:rPr>
        <w:t>係る</w:t>
      </w:r>
      <w:r w:rsidR="00435EF0" w:rsidRPr="00EE79C6">
        <w:rPr>
          <w:rFonts w:asciiTheme="minorEastAsia" w:hAnsiTheme="minorEastAsia" w:hint="eastAsia"/>
          <w:sz w:val="22"/>
        </w:rPr>
        <w:t>他の関係機関等との連絡会への参加に努めること。</w:t>
      </w:r>
    </w:p>
    <w:p w14:paraId="267B5AB8" w14:textId="139F4846" w:rsidR="00A74340" w:rsidRPr="00EE79C6" w:rsidRDefault="00F31DBD" w:rsidP="00816C41">
      <w:pPr>
        <w:ind w:leftChars="100" w:left="430" w:hangingChars="100" w:hanging="220"/>
        <w:rPr>
          <w:rFonts w:asciiTheme="minorEastAsia" w:hAnsiTheme="minorEastAsia"/>
          <w:sz w:val="22"/>
        </w:rPr>
      </w:pPr>
      <w:r w:rsidRPr="00EE79C6">
        <w:rPr>
          <w:rFonts w:asciiTheme="minorEastAsia" w:hAnsiTheme="minorEastAsia" w:hint="eastAsia"/>
          <w:sz w:val="22"/>
        </w:rPr>
        <w:t>⑻</w:t>
      </w:r>
      <w:r w:rsidR="000D00A0" w:rsidRPr="00EE79C6">
        <w:rPr>
          <w:rFonts w:asciiTheme="minorEastAsia" w:hAnsiTheme="minorEastAsia" w:hint="eastAsia"/>
          <w:sz w:val="22"/>
        </w:rPr>
        <w:t xml:space="preserve">　</w:t>
      </w:r>
      <w:r w:rsidR="00DE23B1" w:rsidRPr="00EE79C6">
        <w:rPr>
          <w:rFonts w:asciiTheme="minorEastAsia" w:hAnsiTheme="minorEastAsia"/>
          <w:sz w:val="22"/>
        </w:rPr>
        <w:t>長寿</w:t>
      </w:r>
      <w:r w:rsidR="003D3545" w:rsidRPr="00EE79C6">
        <w:rPr>
          <w:rFonts w:asciiTheme="minorEastAsia" w:hAnsiTheme="minorEastAsia"/>
          <w:sz w:val="22"/>
        </w:rPr>
        <w:t>ふれあい食堂</w:t>
      </w:r>
      <w:r w:rsidR="00435EF0" w:rsidRPr="00EE79C6">
        <w:rPr>
          <w:rFonts w:asciiTheme="minorEastAsia" w:hAnsiTheme="minorEastAsia" w:hint="eastAsia"/>
          <w:sz w:val="22"/>
        </w:rPr>
        <w:t>の開催時に、参加者に対し、地域包括支援センター等の高齢者支援に</w:t>
      </w:r>
      <w:r w:rsidR="007B5E4D" w:rsidRPr="00EE79C6">
        <w:rPr>
          <w:rFonts w:asciiTheme="minorEastAsia" w:hAnsiTheme="minorEastAsia" w:hint="eastAsia"/>
          <w:sz w:val="22"/>
        </w:rPr>
        <w:t>係る</w:t>
      </w:r>
      <w:r w:rsidR="00435EF0" w:rsidRPr="00EE79C6">
        <w:rPr>
          <w:rFonts w:asciiTheme="minorEastAsia" w:hAnsiTheme="minorEastAsia" w:hint="eastAsia"/>
          <w:sz w:val="22"/>
        </w:rPr>
        <w:t>相談窓口を周知するよう努めること。</w:t>
      </w:r>
    </w:p>
    <w:p w14:paraId="693404BF" w14:textId="73C058D4" w:rsidR="00A74340" w:rsidRPr="00EE79C6" w:rsidRDefault="00F31DBD" w:rsidP="00816C41">
      <w:pPr>
        <w:ind w:leftChars="100" w:left="430" w:hangingChars="100" w:hanging="220"/>
        <w:rPr>
          <w:rFonts w:asciiTheme="minorEastAsia" w:hAnsiTheme="minorEastAsia"/>
          <w:sz w:val="22"/>
        </w:rPr>
      </w:pPr>
      <w:r w:rsidRPr="00EE79C6">
        <w:rPr>
          <w:rFonts w:asciiTheme="minorEastAsia" w:hAnsiTheme="minorEastAsia" w:hint="eastAsia"/>
          <w:sz w:val="22"/>
        </w:rPr>
        <w:t>⑼</w:t>
      </w:r>
      <w:r w:rsidR="00A74340" w:rsidRPr="00EE79C6">
        <w:rPr>
          <w:rFonts w:asciiTheme="minorEastAsia" w:hAnsiTheme="minorEastAsia" w:hint="eastAsia"/>
          <w:sz w:val="22"/>
        </w:rPr>
        <w:t xml:space="preserve">　参加者の生活状況を把握し相談に応じるとともに、必要に応じてニーズに対応した</w:t>
      </w:r>
      <w:r w:rsidR="00D51971" w:rsidRPr="00EE79C6">
        <w:rPr>
          <w:rFonts w:asciiTheme="minorEastAsia" w:hAnsiTheme="minorEastAsia" w:hint="eastAsia"/>
          <w:sz w:val="22"/>
        </w:rPr>
        <w:t>関係機関につなげること。この場合において、参加者の生活状況に異変が疑われるとき等は、地域包括支援センター等に対して速やかに連絡を行うこと。</w:t>
      </w:r>
    </w:p>
    <w:p w14:paraId="09B2FBF6" w14:textId="38BD6A27" w:rsidR="00435EF0" w:rsidRPr="00EE79C6" w:rsidRDefault="00F31DBD" w:rsidP="00816C41">
      <w:pPr>
        <w:ind w:leftChars="100" w:left="430" w:hangingChars="100" w:hanging="220"/>
        <w:rPr>
          <w:rFonts w:asciiTheme="minorEastAsia" w:hAnsiTheme="minorEastAsia"/>
          <w:sz w:val="22"/>
        </w:rPr>
      </w:pPr>
      <w:r w:rsidRPr="00EE79C6">
        <w:rPr>
          <w:rFonts w:asciiTheme="minorEastAsia" w:hAnsiTheme="minorEastAsia" w:hint="eastAsia"/>
          <w:sz w:val="22"/>
        </w:rPr>
        <w:t>⑽</w:t>
      </w:r>
      <w:r w:rsidR="000D00A0" w:rsidRPr="00EE79C6">
        <w:rPr>
          <w:rFonts w:asciiTheme="minorEastAsia" w:hAnsiTheme="minorEastAsia" w:hint="eastAsia"/>
          <w:sz w:val="22"/>
        </w:rPr>
        <w:t xml:space="preserve">　</w:t>
      </w:r>
      <w:r w:rsidR="00435EF0" w:rsidRPr="00EE79C6">
        <w:rPr>
          <w:rFonts w:asciiTheme="minorEastAsia" w:hAnsiTheme="minorEastAsia" w:hint="eastAsia"/>
          <w:sz w:val="22"/>
        </w:rPr>
        <w:t>食事</w:t>
      </w:r>
      <w:r w:rsidRPr="00EE79C6">
        <w:rPr>
          <w:rFonts w:asciiTheme="minorEastAsia" w:hAnsiTheme="minorEastAsia" w:hint="eastAsia"/>
          <w:sz w:val="22"/>
        </w:rPr>
        <w:t>の</w:t>
      </w:r>
      <w:r w:rsidR="00435EF0" w:rsidRPr="00EE79C6">
        <w:rPr>
          <w:rFonts w:asciiTheme="minorEastAsia" w:hAnsiTheme="minorEastAsia" w:hint="eastAsia"/>
          <w:sz w:val="22"/>
        </w:rPr>
        <w:t>提供の対価として食事代を徴収する場合</w:t>
      </w:r>
      <w:r w:rsidR="007D531F" w:rsidRPr="00EE79C6">
        <w:rPr>
          <w:rFonts w:asciiTheme="minorEastAsia" w:hAnsiTheme="minorEastAsia" w:hint="eastAsia"/>
          <w:sz w:val="22"/>
        </w:rPr>
        <w:t>にあって</w:t>
      </w:r>
      <w:r w:rsidR="00435EF0" w:rsidRPr="00EE79C6">
        <w:rPr>
          <w:rFonts w:asciiTheme="minorEastAsia" w:hAnsiTheme="minorEastAsia" w:hint="eastAsia"/>
          <w:sz w:val="22"/>
        </w:rPr>
        <w:t>は、地域の実情及び本事業の目的等を勘案して</w:t>
      </w:r>
      <w:r w:rsidR="007D531F" w:rsidRPr="00EE79C6">
        <w:rPr>
          <w:rFonts w:asciiTheme="minorEastAsia" w:hAnsiTheme="minorEastAsia" w:hint="eastAsia"/>
          <w:sz w:val="22"/>
        </w:rPr>
        <w:t>適当な金額で設定していること</w:t>
      </w:r>
      <w:r w:rsidR="00435EF0" w:rsidRPr="00EE79C6">
        <w:rPr>
          <w:rFonts w:asciiTheme="minorEastAsia" w:hAnsiTheme="minorEastAsia" w:hint="eastAsia"/>
          <w:sz w:val="22"/>
        </w:rPr>
        <w:t>。</w:t>
      </w:r>
      <w:r w:rsidR="00435EF0" w:rsidRPr="00EE79C6">
        <w:rPr>
          <w:rFonts w:asciiTheme="minorEastAsia" w:hAnsiTheme="minorEastAsia"/>
          <w:sz w:val="22"/>
        </w:rPr>
        <w:t xml:space="preserve"> </w:t>
      </w:r>
    </w:p>
    <w:p w14:paraId="1CBB4C45" w14:textId="1F5A86C5" w:rsidR="00435EF0" w:rsidRPr="00EE79C6" w:rsidRDefault="00F31DBD" w:rsidP="00816C41">
      <w:pPr>
        <w:ind w:firstLineChars="100" w:firstLine="220"/>
        <w:rPr>
          <w:rFonts w:asciiTheme="minorEastAsia" w:hAnsiTheme="minorEastAsia"/>
          <w:sz w:val="22"/>
        </w:rPr>
      </w:pPr>
      <w:r w:rsidRPr="00EE79C6">
        <w:rPr>
          <w:rFonts w:asciiTheme="minorEastAsia" w:hAnsiTheme="minorEastAsia" w:hint="eastAsia"/>
          <w:sz w:val="22"/>
        </w:rPr>
        <w:t>⑾</w:t>
      </w:r>
      <w:r w:rsidR="000D00A0" w:rsidRPr="00EE79C6">
        <w:rPr>
          <w:rFonts w:asciiTheme="minorEastAsia" w:hAnsiTheme="minorEastAsia" w:hint="eastAsia"/>
          <w:sz w:val="22"/>
        </w:rPr>
        <w:t xml:space="preserve">　</w:t>
      </w:r>
      <w:r w:rsidR="00DE23B1" w:rsidRPr="00EE79C6">
        <w:rPr>
          <w:rFonts w:asciiTheme="minorEastAsia" w:hAnsiTheme="minorEastAsia"/>
          <w:sz w:val="22"/>
        </w:rPr>
        <w:t>長寿</w:t>
      </w:r>
      <w:r w:rsidRPr="00EE79C6">
        <w:rPr>
          <w:rFonts w:asciiTheme="minorEastAsia" w:hAnsiTheme="minorEastAsia"/>
          <w:sz w:val="22"/>
        </w:rPr>
        <w:t>ふれあい食堂</w:t>
      </w:r>
      <w:r w:rsidR="00435EF0" w:rsidRPr="00EE79C6">
        <w:rPr>
          <w:rFonts w:asciiTheme="minorEastAsia" w:hAnsiTheme="minorEastAsia" w:hint="eastAsia"/>
          <w:sz w:val="22"/>
        </w:rPr>
        <w:t>の開始前に管轄の保健所に相談し、指導・助言を求めること。</w:t>
      </w:r>
    </w:p>
    <w:p w14:paraId="5869B587" w14:textId="05F03D39" w:rsidR="00435EF0" w:rsidRPr="00EE79C6" w:rsidRDefault="008D4661" w:rsidP="00816C41">
      <w:pPr>
        <w:ind w:leftChars="100" w:left="430" w:hangingChars="100" w:hanging="220"/>
        <w:rPr>
          <w:rFonts w:asciiTheme="minorEastAsia" w:hAnsiTheme="minorEastAsia"/>
          <w:sz w:val="22"/>
        </w:rPr>
      </w:pPr>
      <w:r w:rsidRPr="00EE79C6">
        <w:rPr>
          <w:rFonts w:asciiTheme="minorEastAsia" w:hAnsiTheme="minorEastAsia" w:hint="eastAsia"/>
          <w:sz w:val="22"/>
        </w:rPr>
        <w:t>⑿</w:t>
      </w:r>
      <w:r w:rsidR="000D00A0" w:rsidRPr="00EE79C6">
        <w:rPr>
          <w:rFonts w:asciiTheme="minorEastAsia" w:hAnsiTheme="minorEastAsia" w:hint="eastAsia"/>
          <w:sz w:val="22"/>
        </w:rPr>
        <w:t xml:space="preserve">　</w:t>
      </w:r>
      <w:r w:rsidR="00435EF0" w:rsidRPr="00EE79C6">
        <w:rPr>
          <w:rFonts w:asciiTheme="minorEastAsia" w:hAnsiTheme="minorEastAsia" w:hint="eastAsia"/>
          <w:sz w:val="22"/>
        </w:rPr>
        <w:t>食事の提供における食品の安全確保を図るため、食品衛生法（昭和２２年法律第２３３号）及び各種法令、通知等に基づく適切な衛生管理体制を構築すること。</w:t>
      </w:r>
    </w:p>
    <w:p w14:paraId="6A65DA4D" w14:textId="2D632592" w:rsidR="00435EF0" w:rsidRPr="00EE79C6" w:rsidRDefault="008D4661" w:rsidP="00816C41">
      <w:pPr>
        <w:ind w:leftChars="100" w:left="430" w:hangingChars="100" w:hanging="220"/>
        <w:rPr>
          <w:rFonts w:asciiTheme="minorEastAsia" w:hAnsiTheme="minorEastAsia"/>
          <w:sz w:val="22"/>
        </w:rPr>
      </w:pPr>
      <w:r w:rsidRPr="00EE79C6">
        <w:rPr>
          <w:rFonts w:asciiTheme="minorEastAsia" w:hAnsiTheme="minorEastAsia" w:hint="eastAsia"/>
          <w:sz w:val="22"/>
        </w:rPr>
        <w:t>⒀</w:t>
      </w:r>
      <w:r w:rsidR="000D00A0" w:rsidRPr="00EE79C6">
        <w:rPr>
          <w:rFonts w:asciiTheme="minorEastAsia" w:hAnsiTheme="minorEastAsia" w:hint="eastAsia"/>
          <w:sz w:val="22"/>
        </w:rPr>
        <w:t xml:space="preserve">　</w:t>
      </w:r>
      <w:r w:rsidR="00DE23B1" w:rsidRPr="00EE79C6">
        <w:rPr>
          <w:rFonts w:asciiTheme="minorEastAsia" w:hAnsiTheme="minorEastAsia" w:hint="eastAsia"/>
          <w:sz w:val="22"/>
        </w:rPr>
        <w:t>長寿</w:t>
      </w:r>
      <w:r w:rsidR="001F1407" w:rsidRPr="00EE79C6">
        <w:rPr>
          <w:rFonts w:asciiTheme="minorEastAsia" w:hAnsiTheme="minorEastAsia" w:hint="eastAsia"/>
          <w:sz w:val="22"/>
        </w:rPr>
        <w:t>ふれあい食堂の開催に当たり、</w:t>
      </w:r>
      <w:r w:rsidR="00435EF0" w:rsidRPr="00EE79C6">
        <w:rPr>
          <w:rFonts w:asciiTheme="minorEastAsia" w:hAnsiTheme="minorEastAsia" w:hint="eastAsia"/>
          <w:sz w:val="22"/>
        </w:rPr>
        <w:t>参加者の食物アレルギーの有無</w:t>
      </w:r>
      <w:r w:rsidR="001F1407" w:rsidRPr="00EE79C6">
        <w:rPr>
          <w:rFonts w:asciiTheme="minorEastAsia" w:hAnsiTheme="minorEastAsia" w:hint="eastAsia"/>
          <w:sz w:val="22"/>
        </w:rPr>
        <w:t>の</w:t>
      </w:r>
      <w:r w:rsidR="00435EF0" w:rsidRPr="00EE79C6">
        <w:rPr>
          <w:rFonts w:asciiTheme="minorEastAsia" w:hAnsiTheme="minorEastAsia" w:hint="eastAsia"/>
          <w:sz w:val="22"/>
        </w:rPr>
        <w:t>確認</w:t>
      </w:r>
      <w:r w:rsidR="006253D1" w:rsidRPr="00EE79C6">
        <w:rPr>
          <w:rFonts w:asciiTheme="minorEastAsia" w:hAnsiTheme="minorEastAsia" w:hint="eastAsia"/>
          <w:sz w:val="22"/>
        </w:rPr>
        <w:t>（食物アレルギーに対応することができない場合にあっては、参加者への周知、注意喚起等、健康</w:t>
      </w:r>
      <w:r w:rsidR="006253D1" w:rsidRPr="00EE79C6">
        <w:rPr>
          <w:rFonts w:asciiTheme="minorEastAsia" w:hAnsiTheme="minorEastAsia" w:hint="eastAsia"/>
          <w:sz w:val="22"/>
        </w:rPr>
        <w:lastRenderedPageBreak/>
        <w:t>被害防止のための適切な対応）</w:t>
      </w:r>
      <w:r w:rsidR="001F1407" w:rsidRPr="00EE79C6">
        <w:rPr>
          <w:rFonts w:asciiTheme="minorEastAsia" w:hAnsiTheme="minorEastAsia" w:hint="eastAsia"/>
          <w:sz w:val="22"/>
        </w:rPr>
        <w:t>を</w:t>
      </w:r>
      <w:r w:rsidR="00435EF0" w:rsidRPr="00EE79C6">
        <w:rPr>
          <w:rFonts w:asciiTheme="minorEastAsia" w:hAnsiTheme="minorEastAsia" w:hint="eastAsia"/>
          <w:sz w:val="22"/>
        </w:rPr>
        <w:t>すること。</w:t>
      </w:r>
    </w:p>
    <w:p w14:paraId="6074A924" w14:textId="495E0CBE" w:rsidR="00435EF0" w:rsidRPr="00EE79C6" w:rsidRDefault="006253D1" w:rsidP="00816C41">
      <w:pPr>
        <w:ind w:leftChars="100" w:left="430" w:hangingChars="100" w:hanging="220"/>
        <w:rPr>
          <w:rFonts w:asciiTheme="minorEastAsia" w:hAnsiTheme="minorEastAsia"/>
          <w:sz w:val="22"/>
        </w:rPr>
      </w:pPr>
      <w:r w:rsidRPr="00EE79C6">
        <w:rPr>
          <w:rFonts w:asciiTheme="minorEastAsia" w:hAnsiTheme="minorEastAsia" w:hint="eastAsia"/>
          <w:sz w:val="22"/>
        </w:rPr>
        <w:t>⒁</w:t>
      </w:r>
      <w:r w:rsidR="000D00A0" w:rsidRPr="00EE79C6">
        <w:rPr>
          <w:rFonts w:asciiTheme="minorEastAsia" w:hAnsiTheme="minorEastAsia" w:hint="eastAsia"/>
          <w:sz w:val="22"/>
        </w:rPr>
        <w:t xml:space="preserve">　</w:t>
      </w:r>
      <w:r w:rsidR="00435EF0" w:rsidRPr="00EE79C6">
        <w:rPr>
          <w:rFonts w:asciiTheme="minorEastAsia" w:hAnsiTheme="minorEastAsia" w:hint="eastAsia"/>
          <w:sz w:val="22"/>
        </w:rPr>
        <w:t>子ども食堂の活動に関する連携・協力の推進及び子ども食堂の運営上留意すべき事項の周知について（通知）（平成３０年６月２８日付厚生労働省子ども家庭局長ほか連名通知）における別添８「子ども食堂における衛生管理のポイント」等を参考とし、食中毒予防</w:t>
      </w:r>
      <w:r w:rsidRPr="00EE79C6">
        <w:rPr>
          <w:rFonts w:asciiTheme="minorEastAsia" w:hAnsiTheme="minorEastAsia" w:hint="eastAsia"/>
          <w:sz w:val="22"/>
        </w:rPr>
        <w:t>、</w:t>
      </w:r>
      <w:r w:rsidR="00435EF0" w:rsidRPr="00EE79C6">
        <w:rPr>
          <w:rFonts w:asciiTheme="minorEastAsia" w:hAnsiTheme="minorEastAsia" w:hint="eastAsia"/>
          <w:sz w:val="22"/>
        </w:rPr>
        <w:t>感染症対策等の衛生管理に万全を期すこと。</w:t>
      </w:r>
    </w:p>
    <w:p w14:paraId="7689BCDE" w14:textId="1AFBAFD8" w:rsidR="00435EF0" w:rsidRPr="00EE79C6" w:rsidRDefault="00C62065" w:rsidP="00816C41">
      <w:pPr>
        <w:ind w:firstLineChars="100" w:firstLine="220"/>
        <w:rPr>
          <w:rFonts w:asciiTheme="minorEastAsia" w:hAnsiTheme="minorEastAsia"/>
          <w:sz w:val="22"/>
        </w:rPr>
      </w:pPr>
      <w:r w:rsidRPr="00EE79C6">
        <w:rPr>
          <w:rFonts w:asciiTheme="minorEastAsia" w:hAnsiTheme="minorEastAsia" w:hint="eastAsia"/>
          <w:sz w:val="22"/>
        </w:rPr>
        <w:t>⒂</w:t>
      </w:r>
      <w:r w:rsidR="000D00A0" w:rsidRPr="00EE79C6">
        <w:rPr>
          <w:rFonts w:asciiTheme="minorEastAsia" w:hAnsiTheme="minorEastAsia" w:hint="eastAsia"/>
          <w:sz w:val="22"/>
        </w:rPr>
        <w:t xml:space="preserve">　</w:t>
      </w:r>
      <w:r w:rsidR="00435EF0" w:rsidRPr="00EE79C6">
        <w:rPr>
          <w:rFonts w:asciiTheme="minorEastAsia" w:hAnsiTheme="minorEastAsia" w:hint="eastAsia"/>
          <w:sz w:val="22"/>
        </w:rPr>
        <w:t>事故発生時の対応のため、保険に加入すること。</w:t>
      </w:r>
    </w:p>
    <w:p w14:paraId="3CE3E606" w14:textId="6E77100E" w:rsidR="00514D77" w:rsidRPr="00EE79C6" w:rsidRDefault="00514D77" w:rsidP="00816C41">
      <w:pPr>
        <w:ind w:leftChars="100" w:left="430" w:hangingChars="100" w:hanging="220"/>
        <w:rPr>
          <w:rFonts w:asciiTheme="minorEastAsia" w:hAnsiTheme="minorEastAsia"/>
          <w:sz w:val="22"/>
        </w:rPr>
      </w:pPr>
      <w:r w:rsidRPr="00EE79C6">
        <w:rPr>
          <w:rFonts w:asciiTheme="minorEastAsia" w:hAnsiTheme="minorEastAsia" w:hint="eastAsia"/>
          <w:sz w:val="22"/>
        </w:rPr>
        <w:t>⒃　食中毒又は事故が発生した時の対応方法や連絡体制をあらかじめ定め、スタッフに周知徹底を図るとともに、これらが発生した場合は、速やかに区に報告すること。</w:t>
      </w:r>
    </w:p>
    <w:p w14:paraId="50053E52" w14:textId="0D88B450" w:rsidR="00435EF0" w:rsidRPr="00EE79C6" w:rsidRDefault="00514D77" w:rsidP="00816C41">
      <w:pPr>
        <w:ind w:leftChars="100" w:left="430" w:hangingChars="100" w:hanging="220"/>
        <w:rPr>
          <w:rFonts w:asciiTheme="minorEastAsia" w:hAnsiTheme="minorEastAsia"/>
          <w:sz w:val="22"/>
        </w:rPr>
      </w:pPr>
      <w:r w:rsidRPr="00EE79C6">
        <w:rPr>
          <w:rFonts w:asciiTheme="minorEastAsia" w:hAnsiTheme="minorEastAsia" w:hint="eastAsia"/>
          <w:sz w:val="22"/>
        </w:rPr>
        <w:t>⒄</w:t>
      </w:r>
      <w:r w:rsidR="00F40DE9" w:rsidRPr="00EE79C6">
        <w:rPr>
          <w:rFonts w:asciiTheme="minorEastAsia" w:hAnsiTheme="minorEastAsia" w:hint="eastAsia"/>
          <w:sz w:val="22"/>
        </w:rPr>
        <w:t xml:space="preserve">　</w:t>
      </w:r>
      <w:r w:rsidR="00DE23B1" w:rsidRPr="00EE79C6">
        <w:rPr>
          <w:rFonts w:asciiTheme="minorEastAsia" w:hAnsiTheme="minorEastAsia"/>
          <w:sz w:val="22"/>
        </w:rPr>
        <w:t>長寿</w:t>
      </w:r>
      <w:r w:rsidRPr="00EE79C6">
        <w:rPr>
          <w:rFonts w:asciiTheme="minorEastAsia" w:hAnsiTheme="minorEastAsia"/>
          <w:sz w:val="22"/>
        </w:rPr>
        <w:t>ふれあい食堂</w:t>
      </w:r>
      <w:r w:rsidR="00435EF0" w:rsidRPr="00EE79C6">
        <w:rPr>
          <w:rFonts w:asciiTheme="minorEastAsia" w:hAnsiTheme="minorEastAsia" w:hint="eastAsia"/>
          <w:sz w:val="22"/>
        </w:rPr>
        <w:t>を実施する際、特定の政党</w:t>
      </w:r>
      <w:r w:rsidRPr="00EE79C6">
        <w:rPr>
          <w:rFonts w:asciiTheme="minorEastAsia" w:hAnsiTheme="minorEastAsia" w:hint="eastAsia"/>
          <w:sz w:val="22"/>
        </w:rPr>
        <w:t>若しくは</w:t>
      </w:r>
      <w:r w:rsidR="00435EF0" w:rsidRPr="00EE79C6">
        <w:rPr>
          <w:rFonts w:asciiTheme="minorEastAsia" w:hAnsiTheme="minorEastAsia" w:hint="eastAsia"/>
          <w:sz w:val="22"/>
        </w:rPr>
        <w:t>政治団体のための活動又は特定の宗教のための活動を行わないこと。</w:t>
      </w:r>
    </w:p>
    <w:p w14:paraId="3A8AADEC" w14:textId="75B50C56" w:rsidR="00C4632D" w:rsidRPr="00EE79C6" w:rsidRDefault="006B160C" w:rsidP="00816C41">
      <w:pPr>
        <w:ind w:leftChars="100" w:left="430" w:hangingChars="100" w:hanging="220"/>
        <w:rPr>
          <w:rFonts w:asciiTheme="minorEastAsia" w:hAnsiTheme="minorEastAsia"/>
          <w:sz w:val="22"/>
        </w:rPr>
      </w:pPr>
      <w:r w:rsidRPr="00EE79C6">
        <w:rPr>
          <w:rFonts w:asciiTheme="minorEastAsia" w:hAnsiTheme="minorEastAsia" w:hint="eastAsia"/>
          <w:sz w:val="22"/>
        </w:rPr>
        <w:t>⒅　個人情報の適正な管理に十分配慮し、</w:t>
      </w:r>
      <w:r w:rsidR="00DE23B1" w:rsidRPr="00EE79C6">
        <w:rPr>
          <w:rFonts w:asciiTheme="minorEastAsia" w:hAnsiTheme="minorEastAsia" w:hint="eastAsia"/>
          <w:sz w:val="22"/>
        </w:rPr>
        <w:t>長寿</w:t>
      </w:r>
      <w:r w:rsidRPr="00EE79C6">
        <w:rPr>
          <w:rFonts w:asciiTheme="minorEastAsia" w:hAnsiTheme="minorEastAsia" w:hint="eastAsia"/>
          <w:sz w:val="22"/>
        </w:rPr>
        <w:t>ふれあい食堂の実施に携わるスタッフ等が業務上知り得た情報を漏らすことのないよう、個人情報の厳格な取扱いについてスタッフ等に周知徹底を図るなどの対策を講じること。</w:t>
      </w:r>
    </w:p>
    <w:p w14:paraId="7BCEDF56" w14:textId="3F08A333" w:rsidR="00A52FCB" w:rsidRPr="00EE79C6" w:rsidRDefault="00A52FCB" w:rsidP="00C4632D">
      <w:pPr>
        <w:ind w:left="220" w:hangingChars="100" w:hanging="220"/>
        <w:rPr>
          <w:rFonts w:asciiTheme="minorEastAsia" w:hAnsiTheme="minorEastAsia"/>
          <w:sz w:val="22"/>
        </w:rPr>
      </w:pPr>
      <w:r w:rsidRPr="00EE79C6">
        <w:rPr>
          <w:rFonts w:asciiTheme="minorEastAsia" w:hAnsiTheme="minorEastAsia" w:hint="eastAsia"/>
          <w:sz w:val="22"/>
        </w:rPr>
        <w:t xml:space="preserve">　（補助対象経費）</w:t>
      </w:r>
    </w:p>
    <w:p w14:paraId="19C39222" w14:textId="2A7A72B0" w:rsidR="00A52FCB" w:rsidRPr="00EE79C6" w:rsidRDefault="000A5168" w:rsidP="00164711">
      <w:pPr>
        <w:ind w:leftChars="10" w:left="241" w:hangingChars="100" w:hanging="220"/>
        <w:rPr>
          <w:rFonts w:asciiTheme="minorEastAsia" w:hAnsiTheme="minorEastAsia"/>
          <w:sz w:val="22"/>
        </w:rPr>
      </w:pPr>
      <w:r w:rsidRPr="00EE79C6">
        <w:rPr>
          <w:rFonts w:asciiTheme="minorEastAsia" w:hAnsiTheme="minorEastAsia" w:hint="eastAsia"/>
          <w:sz w:val="22"/>
        </w:rPr>
        <w:t>第４</w:t>
      </w:r>
      <w:r w:rsidR="00A52FCB" w:rsidRPr="00EE79C6">
        <w:rPr>
          <w:rFonts w:asciiTheme="minorEastAsia" w:hAnsiTheme="minorEastAsia" w:hint="eastAsia"/>
          <w:sz w:val="22"/>
        </w:rPr>
        <w:t>条　補助金の交付の対象となる経費（以下「補助対象経費」という。）は、別表に掲げる経費とする。</w:t>
      </w:r>
    </w:p>
    <w:p w14:paraId="753EF78B" w14:textId="22178826" w:rsidR="00C74CD6" w:rsidRPr="00EE79C6" w:rsidRDefault="00C74CD6" w:rsidP="00C4632D">
      <w:pPr>
        <w:ind w:left="220" w:hangingChars="100" w:hanging="220"/>
        <w:rPr>
          <w:rFonts w:asciiTheme="minorEastAsia" w:hAnsiTheme="minorEastAsia"/>
          <w:sz w:val="22"/>
        </w:rPr>
      </w:pPr>
      <w:r w:rsidRPr="00EE79C6">
        <w:rPr>
          <w:rFonts w:asciiTheme="minorEastAsia" w:hAnsiTheme="minorEastAsia" w:hint="eastAsia"/>
          <w:sz w:val="22"/>
        </w:rPr>
        <w:t xml:space="preserve">　（補助金の</w:t>
      </w:r>
      <w:r w:rsidR="00C4632D" w:rsidRPr="00EE79C6">
        <w:rPr>
          <w:rFonts w:asciiTheme="minorEastAsia" w:hAnsiTheme="minorEastAsia" w:hint="eastAsia"/>
          <w:sz w:val="22"/>
        </w:rPr>
        <w:t>交付</w:t>
      </w:r>
      <w:r w:rsidRPr="00EE79C6">
        <w:rPr>
          <w:rFonts w:asciiTheme="minorEastAsia" w:hAnsiTheme="minorEastAsia" w:hint="eastAsia"/>
          <w:sz w:val="22"/>
        </w:rPr>
        <w:t>額）</w:t>
      </w:r>
    </w:p>
    <w:p w14:paraId="24F3C2C0" w14:textId="3F025EF1" w:rsidR="00C74CD6" w:rsidRPr="00EE79C6" w:rsidRDefault="00C74CD6" w:rsidP="00816C41">
      <w:pPr>
        <w:pStyle w:val="Default"/>
        <w:ind w:left="220" w:hangingChars="100" w:hanging="220"/>
        <w:rPr>
          <w:color w:val="auto"/>
        </w:rPr>
      </w:pPr>
      <w:r w:rsidRPr="00EE79C6">
        <w:rPr>
          <w:rFonts w:asciiTheme="minorEastAsia" w:eastAsiaTheme="minorEastAsia" w:hAnsiTheme="minorEastAsia" w:hint="eastAsia"/>
          <w:color w:val="auto"/>
          <w:sz w:val="22"/>
          <w:szCs w:val="22"/>
        </w:rPr>
        <w:t>第</w:t>
      </w:r>
      <w:r w:rsidR="00DE79FF" w:rsidRPr="00EE79C6">
        <w:rPr>
          <w:rFonts w:asciiTheme="minorEastAsia" w:eastAsiaTheme="minorEastAsia" w:hAnsiTheme="minorEastAsia" w:hint="eastAsia"/>
          <w:color w:val="auto"/>
          <w:sz w:val="22"/>
          <w:szCs w:val="22"/>
        </w:rPr>
        <w:t>５</w:t>
      </w:r>
      <w:r w:rsidRPr="00EE79C6">
        <w:rPr>
          <w:rFonts w:asciiTheme="minorEastAsia" w:eastAsiaTheme="minorEastAsia" w:hAnsiTheme="minorEastAsia" w:hint="eastAsia"/>
          <w:color w:val="auto"/>
          <w:sz w:val="22"/>
          <w:szCs w:val="22"/>
        </w:rPr>
        <w:t xml:space="preserve">条　</w:t>
      </w:r>
      <w:r w:rsidR="000866D1" w:rsidRPr="00EE79C6">
        <w:rPr>
          <w:rFonts w:asciiTheme="minorEastAsia" w:eastAsiaTheme="minorEastAsia" w:hAnsiTheme="minorEastAsia" w:hint="eastAsia"/>
          <w:color w:val="auto"/>
          <w:sz w:val="22"/>
          <w:szCs w:val="22"/>
        </w:rPr>
        <w:t>補助金の交付額は、</w:t>
      </w:r>
      <w:r w:rsidR="00C4632D" w:rsidRPr="00EE79C6">
        <w:rPr>
          <w:rFonts w:asciiTheme="minorEastAsia" w:eastAsiaTheme="minorEastAsia" w:hAnsiTheme="minorEastAsia" w:hint="eastAsia"/>
          <w:color w:val="auto"/>
          <w:sz w:val="22"/>
          <w:szCs w:val="22"/>
        </w:rPr>
        <w:t>別表第１欄に定める</w:t>
      </w:r>
      <w:r w:rsidR="00406C82" w:rsidRPr="00EE79C6">
        <w:rPr>
          <w:rFonts w:asciiTheme="minorEastAsia" w:eastAsiaTheme="minorEastAsia" w:hAnsiTheme="minorEastAsia" w:hint="eastAsia"/>
          <w:color w:val="auto"/>
          <w:sz w:val="22"/>
          <w:szCs w:val="22"/>
        </w:rPr>
        <w:t>事業</w:t>
      </w:r>
      <w:r w:rsidR="00C4632D" w:rsidRPr="00EE79C6">
        <w:rPr>
          <w:rFonts w:asciiTheme="minorEastAsia" w:eastAsiaTheme="minorEastAsia" w:hAnsiTheme="minorEastAsia" w:hint="eastAsia"/>
          <w:color w:val="auto"/>
          <w:sz w:val="22"/>
          <w:szCs w:val="22"/>
        </w:rPr>
        <w:t>区分ごとに、第２欄に定める補助基準額と第３欄に定める補助対象経費の実支出額を比較して少ない方の額</w:t>
      </w:r>
      <w:r w:rsidR="00C4632D" w:rsidRPr="00EE79C6">
        <w:rPr>
          <w:rFonts w:hint="eastAsia"/>
          <w:color w:val="auto"/>
          <w:sz w:val="22"/>
        </w:rPr>
        <w:t>とする。ただし、</w:t>
      </w:r>
      <w:r w:rsidR="00E80D40" w:rsidRPr="00EE79C6">
        <w:rPr>
          <w:rFonts w:hint="eastAsia"/>
          <w:color w:val="auto"/>
          <w:sz w:val="22"/>
        </w:rPr>
        <w:t>当該</w:t>
      </w:r>
      <w:r w:rsidR="00C4632D" w:rsidRPr="00EE79C6">
        <w:rPr>
          <w:rFonts w:hint="eastAsia"/>
          <w:color w:val="auto"/>
          <w:sz w:val="22"/>
        </w:rPr>
        <w:t>額に１，０００円未満の端数が生じた場合は、これを切り捨てるものとする。</w:t>
      </w:r>
    </w:p>
    <w:p w14:paraId="3682FE77" w14:textId="77777777" w:rsidR="00C74CD6" w:rsidRPr="00EE79C6" w:rsidRDefault="00C74CD6" w:rsidP="00C74CD6">
      <w:pPr>
        <w:rPr>
          <w:rFonts w:ascii="ＭＳ 明朝" w:eastAsia="ＭＳ 明朝" w:hAnsi="ＭＳ 明朝"/>
          <w:sz w:val="22"/>
        </w:rPr>
      </w:pPr>
      <w:r w:rsidRPr="00EE79C6">
        <w:rPr>
          <w:rFonts w:asciiTheme="minorEastAsia" w:hAnsiTheme="minorEastAsia" w:hint="eastAsia"/>
          <w:sz w:val="22"/>
        </w:rPr>
        <w:t xml:space="preserve">　</w:t>
      </w:r>
      <w:r w:rsidRPr="00EE79C6">
        <w:rPr>
          <w:rFonts w:ascii="ＭＳ 明朝" w:eastAsia="ＭＳ 明朝" w:hAnsi="ＭＳ 明朝" w:hint="eastAsia"/>
          <w:sz w:val="22"/>
        </w:rPr>
        <w:t>（補助金の交付申請）</w:t>
      </w:r>
    </w:p>
    <w:p w14:paraId="5A68F658" w14:textId="54ACC4FD" w:rsidR="00782FDA" w:rsidRPr="00EE79C6" w:rsidRDefault="00C74CD6" w:rsidP="00782FDA">
      <w:pPr>
        <w:ind w:left="220" w:hangingChars="100" w:hanging="220"/>
        <w:rPr>
          <w:rFonts w:ascii="ＭＳ 明朝" w:eastAsia="ＭＳ 明朝" w:hAnsi="ＭＳ 明朝"/>
          <w:sz w:val="22"/>
        </w:rPr>
      </w:pPr>
      <w:r w:rsidRPr="00EE79C6">
        <w:rPr>
          <w:rFonts w:ascii="ＭＳ 明朝" w:eastAsia="ＭＳ 明朝" w:hAnsi="ＭＳ 明朝" w:hint="eastAsia"/>
          <w:sz w:val="22"/>
        </w:rPr>
        <w:t>第</w:t>
      </w:r>
      <w:r w:rsidR="00DE79FF" w:rsidRPr="00EE79C6">
        <w:rPr>
          <w:rFonts w:asciiTheme="minorEastAsia" w:hAnsiTheme="minorEastAsia" w:hint="eastAsia"/>
          <w:sz w:val="22"/>
        </w:rPr>
        <w:t>６</w:t>
      </w:r>
      <w:r w:rsidRPr="00EE79C6">
        <w:rPr>
          <w:rFonts w:asciiTheme="minorEastAsia" w:hAnsiTheme="minorEastAsia" w:hint="eastAsia"/>
          <w:sz w:val="22"/>
        </w:rPr>
        <w:t>条　補助金の交付を受けようとする</w:t>
      </w:r>
      <w:r w:rsidR="004C635B" w:rsidRPr="00EE79C6">
        <w:rPr>
          <w:rFonts w:asciiTheme="minorEastAsia" w:hAnsiTheme="minorEastAsia" w:hint="eastAsia"/>
          <w:sz w:val="22"/>
        </w:rPr>
        <w:t>者</w:t>
      </w:r>
      <w:r w:rsidRPr="00EE79C6">
        <w:rPr>
          <w:rFonts w:ascii="ＭＳ 明朝" w:eastAsia="ＭＳ 明朝" w:hAnsi="ＭＳ 明朝" w:hint="eastAsia"/>
          <w:sz w:val="22"/>
        </w:rPr>
        <w:t>（以下「</w:t>
      </w:r>
      <w:r w:rsidR="00C54DD4" w:rsidRPr="00EE79C6">
        <w:rPr>
          <w:rFonts w:ascii="ＭＳ 明朝" w:eastAsia="ＭＳ 明朝" w:hAnsi="ＭＳ 明朝" w:hint="eastAsia"/>
          <w:sz w:val="22"/>
        </w:rPr>
        <w:t>申請者</w:t>
      </w:r>
      <w:r w:rsidRPr="00EE79C6">
        <w:rPr>
          <w:rFonts w:ascii="ＭＳ 明朝" w:eastAsia="ＭＳ 明朝" w:hAnsi="ＭＳ 明朝" w:hint="eastAsia"/>
          <w:sz w:val="22"/>
        </w:rPr>
        <w:t>」という。）は、文京区</w:t>
      </w:r>
      <w:r w:rsidR="00DE23B1" w:rsidRPr="00EE79C6">
        <w:rPr>
          <w:rFonts w:ascii="ＭＳ 明朝" w:eastAsia="ＭＳ 明朝" w:hAnsi="ＭＳ 明朝" w:hint="eastAsia"/>
          <w:sz w:val="22"/>
        </w:rPr>
        <w:t>長寿</w:t>
      </w:r>
      <w:r w:rsidR="003D3545" w:rsidRPr="00EE79C6">
        <w:rPr>
          <w:rFonts w:ascii="ＭＳ 明朝" w:eastAsia="ＭＳ 明朝" w:hAnsi="ＭＳ 明朝" w:hint="eastAsia"/>
          <w:sz w:val="22"/>
        </w:rPr>
        <w:t>ふれあい食堂</w:t>
      </w:r>
      <w:r w:rsidRPr="00EE79C6">
        <w:rPr>
          <w:rFonts w:ascii="ＭＳ 明朝" w:eastAsia="ＭＳ 明朝" w:hAnsi="ＭＳ 明朝" w:hint="eastAsia"/>
          <w:sz w:val="22"/>
        </w:rPr>
        <w:t>事業補助金交付申請書（別記様式第１号）</w:t>
      </w:r>
      <w:r w:rsidR="00936074" w:rsidRPr="00EE79C6">
        <w:rPr>
          <w:rFonts w:ascii="ＭＳ 明朝" w:eastAsia="ＭＳ 明朝" w:hAnsi="ＭＳ 明朝" w:hint="eastAsia"/>
          <w:sz w:val="22"/>
        </w:rPr>
        <w:t>に必要な書類を添えて</w:t>
      </w:r>
      <w:r w:rsidRPr="00EE79C6">
        <w:rPr>
          <w:rFonts w:ascii="ＭＳ 明朝" w:eastAsia="ＭＳ 明朝" w:hAnsi="ＭＳ 明朝" w:hint="eastAsia"/>
          <w:sz w:val="22"/>
        </w:rPr>
        <w:t>区長に提出しなければならない。</w:t>
      </w:r>
    </w:p>
    <w:p w14:paraId="07BF6304" w14:textId="5C373E59" w:rsidR="00782FDA" w:rsidRPr="00EE79C6" w:rsidRDefault="00782FDA" w:rsidP="00816C41">
      <w:pPr>
        <w:ind w:left="220" w:hangingChars="100" w:hanging="220"/>
        <w:rPr>
          <w:rFonts w:asciiTheme="minorEastAsia" w:hAnsiTheme="minorEastAsia"/>
          <w:sz w:val="22"/>
        </w:rPr>
      </w:pPr>
      <w:r w:rsidRPr="00EE79C6">
        <w:rPr>
          <w:rFonts w:asciiTheme="minorEastAsia" w:hAnsiTheme="minorEastAsia" w:hint="eastAsia"/>
          <w:sz w:val="22"/>
        </w:rPr>
        <w:t xml:space="preserve">２　</w:t>
      </w:r>
      <w:r w:rsidR="00C54DD4" w:rsidRPr="00EE79C6">
        <w:rPr>
          <w:rFonts w:asciiTheme="minorEastAsia" w:hAnsiTheme="minorEastAsia" w:hint="eastAsia"/>
          <w:sz w:val="22"/>
        </w:rPr>
        <w:t>申請者は、</w:t>
      </w:r>
      <w:r w:rsidR="00936074" w:rsidRPr="00EE79C6">
        <w:rPr>
          <w:rFonts w:asciiTheme="minorEastAsia" w:hAnsiTheme="minorEastAsia" w:hint="eastAsia"/>
          <w:sz w:val="22"/>
        </w:rPr>
        <w:t>前</w:t>
      </w:r>
      <w:r w:rsidR="00C54DD4" w:rsidRPr="00EE79C6">
        <w:rPr>
          <w:rFonts w:asciiTheme="minorEastAsia" w:hAnsiTheme="minorEastAsia" w:hint="eastAsia"/>
          <w:sz w:val="22"/>
        </w:rPr>
        <w:t>項に規定する申請に係る補助対象経費</w:t>
      </w:r>
      <w:r w:rsidRPr="00EE79C6">
        <w:rPr>
          <w:rFonts w:asciiTheme="minorEastAsia" w:hAnsiTheme="minorEastAsia" w:hint="eastAsia"/>
          <w:sz w:val="22"/>
        </w:rPr>
        <w:t>に消費税</w:t>
      </w:r>
      <w:r w:rsidR="00C54DD4" w:rsidRPr="00EE79C6">
        <w:rPr>
          <w:rFonts w:asciiTheme="minorEastAsia" w:hAnsiTheme="minorEastAsia" w:hint="eastAsia"/>
          <w:sz w:val="22"/>
        </w:rPr>
        <w:t>及び地方消費税</w:t>
      </w:r>
      <w:r w:rsidR="00414299" w:rsidRPr="00EE79C6">
        <w:rPr>
          <w:rFonts w:asciiTheme="minorEastAsia" w:hAnsiTheme="minorEastAsia" w:hint="eastAsia"/>
          <w:sz w:val="22"/>
        </w:rPr>
        <w:t>（以下「消費税等」という。）</w:t>
      </w:r>
      <w:r w:rsidR="00C54DD4" w:rsidRPr="00EE79C6">
        <w:rPr>
          <w:rFonts w:asciiTheme="minorEastAsia" w:hAnsiTheme="minorEastAsia" w:hint="eastAsia"/>
          <w:sz w:val="22"/>
        </w:rPr>
        <w:t>の</w:t>
      </w:r>
      <w:r w:rsidRPr="00EE79C6">
        <w:rPr>
          <w:rFonts w:asciiTheme="minorEastAsia" w:hAnsiTheme="minorEastAsia" w:hint="eastAsia"/>
          <w:sz w:val="22"/>
        </w:rPr>
        <w:t>仕入控除税額</w:t>
      </w:r>
      <w:r w:rsidR="00C54DD4" w:rsidRPr="00EE79C6">
        <w:rPr>
          <w:rFonts w:asciiTheme="minorEastAsia" w:hAnsiTheme="minorEastAsia" w:hint="eastAsia"/>
          <w:sz w:val="22"/>
        </w:rPr>
        <w:t>（以下「消費税等仕入控除税額」という。）</w:t>
      </w:r>
      <w:r w:rsidRPr="00EE79C6">
        <w:rPr>
          <w:rFonts w:asciiTheme="minorEastAsia" w:hAnsiTheme="minorEastAsia" w:hint="eastAsia"/>
          <w:sz w:val="22"/>
        </w:rPr>
        <w:t>が</w:t>
      </w:r>
      <w:r w:rsidR="00C54DD4" w:rsidRPr="00EE79C6">
        <w:rPr>
          <w:rFonts w:asciiTheme="minorEastAsia" w:hAnsiTheme="minorEastAsia" w:hint="eastAsia"/>
          <w:sz w:val="22"/>
        </w:rPr>
        <w:t>含まれる</w:t>
      </w:r>
      <w:r w:rsidRPr="00EE79C6">
        <w:rPr>
          <w:rFonts w:asciiTheme="minorEastAsia" w:hAnsiTheme="minorEastAsia" w:hint="eastAsia"/>
          <w:sz w:val="22"/>
        </w:rPr>
        <w:t>ときは、これを</w:t>
      </w:r>
      <w:r w:rsidR="00C54DD4" w:rsidRPr="00EE79C6">
        <w:rPr>
          <w:rFonts w:asciiTheme="minorEastAsia" w:hAnsiTheme="minorEastAsia" w:hint="eastAsia"/>
          <w:sz w:val="22"/>
        </w:rPr>
        <w:t>減じて</w:t>
      </w:r>
      <w:r w:rsidRPr="00EE79C6">
        <w:rPr>
          <w:rFonts w:asciiTheme="minorEastAsia" w:hAnsiTheme="minorEastAsia" w:hint="eastAsia"/>
          <w:sz w:val="22"/>
        </w:rPr>
        <w:t>申請しなければならない。ただし、申請時において当該消費税</w:t>
      </w:r>
      <w:r w:rsidR="00C54DD4" w:rsidRPr="00EE79C6">
        <w:rPr>
          <w:rFonts w:asciiTheme="minorEastAsia" w:hAnsiTheme="minorEastAsia" w:hint="eastAsia"/>
          <w:sz w:val="22"/>
        </w:rPr>
        <w:t>等</w:t>
      </w:r>
      <w:r w:rsidRPr="00EE79C6">
        <w:rPr>
          <w:rFonts w:asciiTheme="minorEastAsia" w:hAnsiTheme="minorEastAsia" w:hint="eastAsia"/>
          <w:sz w:val="22"/>
        </w:rPr>
        <w:t>仕入控除税額が</w:t>
      </w:r>
      <w:r w:rsidR="00C54DD4" w:rsidRPr="00EE79C6">
        <w:rPr>
          <w:rFonts w:asciiTheme="minorEastAsia" w:hAnsiTheme="minorEastAsia" w:hint="eastAsia"/>
          <w:sz w:val="22"/>
        </w:rPr>
        <w:t>確定してい</w:t>
      </w:r>
      <w:r w:rsidRPr="00EE79C6">
        <w:rPr>
          <w:rFonts w:asciiTheme="minorEastAsia" w:hAnsiTheme="minorEastAsia" w:hint="eastAsia"/>
          <w:sz w:val="22"/>
        </w:rPr>
        <w:t>ないときは、この限りでない。</w:t>
      </w:r>
    </w:p>
    <w:p w14:paraId="27976867" w14:textId="77777777" w:rsidR="00C74CD6" w:rsidRPr="00EE79C6" w:rsidRDefault="00C74CD6" w:rsidP="00C74CD6">
      <w:pPr>
        <w:rPr>
          <w:rFonts w:asciiTheme="minorEastAsia" w:hAnsiTheme="minorEastAsia"/>
          <w:sz w:val="22"/>
        </w:rPr>
      </w:pPr>
      <w:r w:rsidRPr="00EE79C6">
        <w:rPr>
          <w:rFonts w:asciiTheme="minorEastAsia" w:hAnsiTheme="minorEastAsia" w:hint="eastAsia"/>
          <w:sz w:val="22"/>
        </w:rPr>
        <w:t xml:space="preserve">　（補助金の交付決定及び通知）</w:t>
      </w:r>
    </w:p>
    <w:p w14:paraId="768CEDAA" w14:textId="2BE0CC2D" w:rsidR="00C74CD6" w:rsidRPr="00EE79C6" w:rsidRDefault="00C74CD6" w:rsidP="0020063B">
      <w:pPr>
        <w:ind w:left="220" w:hangingChars="100" w:hanging="220"/>
        <w:rPr>
          <w:rFonts w:asciiTheme="minorEastAsia" w:hAnsiTheme="minorEastAsia"/>
          <w:sz w:val="22"/>
        </w:rPr>
      </w:pPr>
      <w:r w:rsidRPr="00EE79C6">
        <w:rPr>
          <w:rFonts w:asciiTheme="minorEastAsia" w:hAnsiTheme="minorEastAsia" w:hint="eastAsia"/>
          <w:sz w:val="22"/>
        </w:rPr>
        <w:t>第</w:t>
      </w:r>
      <w:r w:rsidR="00DE79FF" w:rsidRPr="00EE79C6">
        <w:rPr>
          <w:rFonts w:asciiTheme="minorEastAsia" w:hAnsiTheme="minorEastAsia" w:hint="eastAsia"/>
          <w:sz w:val="22"/>
        </w:rPr>
        <w:t>７</w:t>
      </w:r>
      <w:r w:rsidRPr="00EE79C6">
        <w:rPr>
          <w:rFonts w:asciiTheme="minorEastAsia" w:hAnsiTheme="minorEastAsia" w:hint="eastAsia"/>
          <w:sz w:val="22"/>
        </w:rPr>
        <w:t>条　区長は、前条の規定による補助金の交付の申請があった</w:t>
      </w:r>
      <w:r w:rsidR="00567279" w:rsidRPr="00EE79C6">
        <w:rPr>
          <w:rFonts w:asciiTheme="minorEastAsia" w:hAnsiTheme="minorEastAsia" w:hint="eastAsia"/>
          <w:sz w:val="22"/>
        </w:rPr>
        <w:t>場合</w:t>
      </w:r>
      <w:r w:rsidRPr="00EE79C6">
        <w:rPr>
          <w:rFonts w:asciiTheme="minorEastAsia" w:hAnsiTheme="minorEastAsia" w:hint="eastAsia"/>
          <w:sz w:val="22"/>
        </w:rPr>
        <w:t>は、その内容を審査し、適当であると認めたときは文京区</w:t>
      </w:r>
      <w:r w:rsidR="00DE23B1" w:rsidRPr="00EE79C6">
        <w:rPr>
          <w:rFonts w:asciiTheme="minorEastAsia" w:hAnsiTheme="minorEastAsia" w:hint="eastAsia"/>
          <w:sz w:val="22"/>
        </w:rPr>
        <w:t>長寿</w:t>
      </w:r>
      <w:r w:rsidR="003D3545" w:rsidRPr="00EE79C6">
        <w:rPr>
          <w:rFonts w:asciiTheme="minorEastAsia" w:hAnsiTheme="minorEastAsia" w:hint="eastAsia"/>
          <w:sz w:val="22"/>
        </w:rPr>
        <w:t>ふれあい食堂</w:t>
      </w:r>
      <w:r w:rsidRPr="00EE79C6">
        <w:rPr>
          <w:rFonts w:asciiTheme="minorEastAsia" w:hAnsiTheme="minorEastAsia" w:hint="eastAsia"/>
          <w:sz w:val="22"/>
        </w:rPr>
        <w:t>事業補助金交付決定通知書（別記様式第２号）により</w:t>
      </w:r>
      <w:r w:rsidR="00567279" w:rsidRPr="00EE79C6">
        <w:rPr>
          <w:rFonts w:asciiTheme="minorEastAsia" w:hAnsiTheme="minorEastAsia" w:hint="eastAsia"/>
          <w:sz w:val="22"/>
        </w:rPr>
        <w:t>、適当でないと認めたときは文京区</w:t>
      </w:r>
      <w:r w:rsidR="00DE23B1" w:rsidRPr="00EE79C6">
        <w:rPr>
          <w:rFonts w:asciiTheme="minorEastAsia" w:hAnsiTheme="minorEastAsia" w:hint="eastAsia"/>
          <w:sz w:val="22"/>
        </w:rPr>
        <w:t>長寿</w:t>
      </w:r>
      <w:r w:rsidR="00567279" w:rsidRPr="00EE79C6">
        <w:rPr>
          <w:rFonts w:asciiTheme="minorEastAsia" w:hAnsiTheme="minorEastAsia" w:hint="eastAsia"/>
          <w:sz w:val="22"/>
        </w:rPr>
        <w:t>ふれあい食堂事業補助金不交付決定通知書（別記様式第</w:t>
      </w:r>
      <w:r w:rsidR="00C2411C" w:rsidRPr="00EE79C6">
        <w:rPr>
          <w:rFonts w:asciiTheme="minorEastAsia" w:hAnsiTheme="minorEastAsia" w:hint="eastAsia"/>
          <w:sz w:val="22"/>
        </w:rPr>
        <w:t>３</w:t>
      </w:r>
      <w:r w:rsidR="00567279" w:rsidRPr="00EE79C6">
        <w:rPr>
          <w:rFonts w:asciiTheme="minorEastAsia" w:hAnsiTheme="minorEastAsia" w:hint="eastAsia"/>
          <w:sz w:val="22"/>
        </w:rPr>
        <w:t>号）により、申請者</w:t>
      </w:r>
      <w:r w:rsidRPr="00EE79C6">
        <w:rPr>
          <w:rFonts w:asciiTheme="minorEastAsia" w:hAnsiTheme="minorEastAsia" w:hint="eastAsia"/>
          <w:sz w:val="22"/>
        </w:rPr>
        <w:t>に通知する。</w:t>
      </w:r>
    </w:p>
    <w:p w14:paraId="17868015" w14:textId="77777777" w:rsidR="00C74CD6" w:rsidRPr="00EE79C6" w:rsidRDefault="00C74CD6" w:rsidP="00C74CD6">
      <w:pPr>
        <w:rPr>
          <w:rFonts w:asciiTheme="minorEastAsia" w:hAnsiTheme="minorEastAsia"/>
          <w:sz w:val="22"/>
        </w:rPr>
      </w:pPr>
      <w:r w:rsidRPr="00EE79C6">
        <w:rPr>
          <w:rFonts w:asciiTheme="minorEastAsia" w:hAnsiTheme="minorEastAsia" w:hint="eastAsia"/>
          <w:sz w:val="22"/>
        </w:rPr>
        <w:t xml:space="preserve">　（補助金の請求）</w:t>
      </w:r>
    </w:p>
    <w:p w14:paraId="1DEC59B5" w14:textId="74355144" w:rsidR="00C74CD6" w:rsidRPr="00EE79C6" w:rsidRDefault="00C74CD6" w:rsidP="0020063B">
      <w:pPr>
        <w:ind w:left="220" w:hangingChars="100" w:hanging="220"/>
        <w:rPr>
          <w:rFonts w:asciiTheme="minorEastAsia" w:hAnsiTheme="minorEastAsia"/>
          <w:sz w:val="22"/>
        </w:rPr>
      </w:pPr>
      <w:r w:rsidRPr="00EE79C6">
        <w:rPr>
          <w:rFonts w:asciiTheme="minorEastAsia" w:hAnsiTheme="minorEastAsia" w:hint="eastAsia"/>
          <w:sz w:val="22"/>
        </w:rPr>
        <w:t>第</w:t>
      </w:r>
      <w:r w:rsidR="00DE79FF" w:rsidRPr="00EE79C6">
        <w:rPr>
          <w:rFonts w:asciiTheme="minorEastAsia" w:hAnsiTheme="minorEastAsia" w:hint="eastAsia"/>
          <w:sz w:val="22"/>
        </w:rPr>
        <w:t>８</w:t>
      </w:r>
      <w:r w:rsidRPr="00EE79C6">
        <w:rPr>
          <w:rFonts w:asciiTheme="minorEastAsia" w:hAnsiTheme="minorEastAsia" w:hint="eastAsia"/>
          <w:sz w:val="22"/>
        </w:rPr>
        <w:t>条　前条の規定によ</w:t>
      </w:r>
      <w:r w:rsidR="000C376E" w:rsidRPr="00EE79C6">
        <w:rPr>
          <w:rFonts w:asciiTheme="minorEastAsia" w:hAnsiTheme="minorEastAsia" w:hint="eastAsia"/>
          <w:sz w:val="22"/>
        </w:rPr>
        <w:t>り</w:t>
      </w:r>
      <w:r w:rsidRPr="00EE79C6">
        <w:rPr>
          <w:rFonts w:asciiTheme="minorEastAsia" w:hAnsiTheme="minorEastAsia" w:hint="eastAsia"/>
          <w:sz w:val="22"/>
        </w:rPr>
        <w:t>補助金の交付</w:t>
      </w:r>
      <w:r w:rsidR="000C376E" w:rsidRPr="00EE79C6">
        <w:rPr>
          <w:rFonts w:asciiTheme="minorEastAsia" w:hAnsiTheme="minorEastAsia" w:hint="eastAsia"/>
          <w:sz w:val="22"/>
        </w:rPr>
        <w:t>の</w:t>
      </w:r>
      <w:r w:rsidRPr="00EE79C6">
        <w:rPr>
          <w:rFonts w:asciiTheme="minorEastAsia" w:hAnsiTheme="minorEastAsia" w:hint="eastAsia"/>
          <w:sz w:val="22"/>
        </w:rPr>
        <w:t>決定</w:t>
      </w:r>
      <w:r w:rsidR="000C376E" w:rsidRPr="00EE79C6">
        <w:rPr>
          <w:rFonts w:asciiTheme="minorEastAsia" w:hAnsiTheme="minorEastAsia" w:hint="eastAsia"/>
          <w:sz w:val="22"/>
        </w:rPr>
        <w:t>（以下「交付決定」という。）</w:t>
      </w:r>
      <w:r w:rsidRPr="00EE79C6">
        <w:rPr>
          <w:rFonts w:asciiTheme="minorEastAsia" w:hAnsiTheme="minorEastAsia" w:hint="eastAsia"/>
          <w:sz w:val="22"/>
        </w:rPr>
        <w:t>を受けた</w:t>
      </w:r>
      <w:r w:rsidR="008B613A" w:rsidRPr="00EE79C6">
        <w:rPr>
          <w:rFonts w:asciiTheme="minorEastAsia" w:hAnsiTheme="minorEastAsia" w:hint="eastAsia"/>
          <w:sz w:val="22"/>
        </w:rPr>
        <w:t>者（以下「交付決定者」という。）</w:t>
      </w:r>
      <w:r w:rsidRPr="00EE79C6">
        <w:rPr>
          <w:rFonts w:asciiTheme="minorEastAsia" w:hAnsiTheme="minorEastAsia" w:hint="eastAsia"/>
          <w:sz w:val="22"/>
        </w:rPr>
        <w:t>は、</w:t>
      </w:r>
      <w:r w:rsidR="008C38E5" w:rsidRPr="00EE79C6">
        <w:rPr>
          <w:rFonts w:asciiTheme="minorEastAsia" w:hAnsiTheme="minorEastAsia" w:hint="eastAsia"/>
          <w:sz w:val="22"/>
        </w:rPr>
        <w:t>文京区</w:t>
      </w:r>
      <w:r w:rsidR="00DE23B1" w:rsidRPr="00EE79C6">
        <w:rPr>
          <w:rFonts w:asciiTheme="minorEastAsia" w:hAnsiTheme="minorEastAsia" w:hint="eastAsia"/>
          <w:sz w:val="22"/>
        </w:rPr>
        <w:t>長寿</w:t>
      </w:r>
      <w:r w:rsidR="003D3545" w:rsidRPr="00EE79C6">
        <w:rPr>
          <w:rFonts w:asciiTheme="minorEastAsia" w:hAnsiTheme="minorEastAsia" w:hint="eastAsia"/>
          <w:sz w:val="22"/>
        </w:rPr>
        <w:t>ふれあい食堂</w:t>
      </w:r>
      <w:r w:rsidR="008C38E5" w:rsidRPr="00EE79C6">
        <w:rPr>
          <w:rFonts w:asciiTheme="minorEastAsia" w:hAnsiTheme="minorEastAsia" w:hint="eastAsia"/>
          <w:sz w:val="22"/>
        </w:rPr>
        <w:t>事業補助金交付請求書兼口座振替依頼書</w:t>
      </w:r>
      <w:r w:rsidRPr="00EE79C6">
        <w:rPr>
          <w:rFonts w:asciiTheme="minorEastAsia" w:hAnsiTheme="minorEastAsia" w:hint="eastAsia"/>
          <w:sz w:val="22"/>
        </w:rPr>
        <w:t>（別記様式第</w:t>
      </w:r>
      <w:r w:rsidR="00C2411C" w:rsidRPr="00EE79C6">
        <w:rPr>
          <w:rFonts w:asciiTheme="minorEastAsia" w:hAnsiTheme="minorEastAsia" w:hint="eastAsia"/>
          <w:sz w:val="22"/>
        </w:rPr>
        <w:t>４</w:t>
      </w:r>
      <w:r w:rsidRPr="00EE79C6">
        <w:rPr>
          <w:rFonts w:asciiTheme="minorEastAsia" w:hAnsiTheme="minorEastAsia" w:hint="eastAsia"/>
          <w:sz w:val="22"/>
        </w:rPr>
        <w:t>号）により</w:t>
      </w:r>
      <w:r w:rsidR="000C376E" w:rsidRPr="00EE79C6">
        <w:rPr>
          <w:rFonts w:asciiTheme="minorEastAsia" w:hAnsiTheme="minorEastAsia" w:hint="eastAsia"/>
          <w:sz w:val="22"/>
        </w:rPr>
        <w:t>、</w:t>
      </w:r>
      <w:r w:rsidRPr="00EE79C6">
        <w:rPr>
          <w:rFonts w:asciiTheme="minorEastAsia" w:hAnsiTheme="minorEastAsia" w:hint="eastAsia"/>
          <w:sz w:val="22"/>
        </w:rPr>
        <w:t>補助金の交付を区長に請求するものとする。</w:t>
      </w:r>
    </w:p>
    <w:p w14:paraId="0F3A3173" w14:textId="49DE71D5" w:rsidR="00C35D34" w:rsidRPr="00EE79C6" w:rsidRDefault="00C35D34" w:rsidP="00DE79FF">
      <w:pPr>
        <w:autoSpaceDE w:val="0"/>
        <w:autoSpaceDN w:val="0"/>
        <w:adjustRightInd w:val="0"/>
        <w:ind w:firstLineChars="100" w:firstLine="220"/>
        <w:jc w:val="left"/>
        <w:rPr>
          <w:rFonts w:asciiTheme="minorEastAsia" w:hAnsiTheme="minorEastAsia" w:cs="ＭＳ 明朝"/>
          <w:kern w:val="0"/>
          <w:sz w:val="22"/>
        </w:rPr>
      </w:pPr>
      <w:r w:rsidRPr="00EE79C6">
        <w:rPr>
          <w:rFonts w:asciiTheme="minorEastAsia" w:hAnsiTheme="minorEastAsia" w:cs="ＭＳ 明朝" w:hint="eastAsia"/>
          <w:kern w:val="0"/>
          <w:sz w:val="22"/>
        </w:rPr>
        <w:t>（事情変更</w:t>
      </w:r>
      <w:r w:rsidR="00C67F98" w:rsidRPr="00EE79C6">
        <w:rPr>
          <w:rFonts w:asciiTheme="minorEastAsia" w:hAnsiTheme="minorEastAsia" w:cs="ＭＳ 明朝" w:hint="eastAsia"/>
          <w:kern w:val="0"/>
          <w:sz w:val="22"/>
        </w:rPr>
        <w:t>等</w:t>
      </w:r>
      <w:r w:rsidRPr="00EE79C6">
        <w:rPr>
          <w:rFonts w:asciiTheme="minorEastAsia" w:hAnsiTheme="minorEastAsia" w:cs="ＭＳ 明朝" w:hint="eastAsia"/>
          <w:kern w:val="0"/>
          <w:sz w:val="22"/>
        </w:rPr>
        <w:t>による変更申請）</w:t>
      </w:r>
    </w:p>
    <w:p w14:paraId="4687C133" w14:textId="6D711E82" w:rsidR="00C35D34" w:rsidRPr="00EE79C6" w:rsidRDefault="00C35D34" w:rsidP="00C35D34">
      <w:pPr>
        <w:autoSpaceDE w:val="0"/>
        <w:autoSpaceDN w:val="0"/>
        <w:adjustRightInd w:val="0"/>
        <w:ind w:left="220" w:hangingChars="100" w:hanging="220"/>
        <w:jc w:val="left"/>
        <w:rPr>
          <w:rFonts w:asciiTheme="minorEastAsia" w:hAnsiTheme="minorEastAsia" w:cs="ＭＳ 明朝"/>
          <w:kern w:val="0"/>
          <w:sz w:val="22"/>
        </w:rPr>
      </w:pPr>
      <w:r w:rsidRPr="00EE79C6">
        <w:rPr>
          <w:rFonts w:asciiTheme="minorEastAsia" w:hAnsiTheme="minorEastAsia" w:cs="ＭＳ 明朝" w:hint="eastAsia"/>
          <w:kern w:val="0"/>
          <w:sz w:val="22"/>
        </w:rPr>
        <w:t>第</w:t>
      </w:r>
      <w:r w:rsidR="00DE79FF" w:rsidRPr="00EE79C6">
        <w:rPr>
          <w:rFonts w:asciiTheme="minorEastAsia" w:hAnsiTheme="minorEastAsia" w:cs="ＭＳ 明朝" w:hint="eastAsia"/>
          <w:kern w:val="0"/>
          <w:sz w:val="22"/>
        </w:rPr>
        <w:t>９</w:t>
      </w:r>
      <w:r w:rsidRPr="00EE79C6">
        <w:rPr>
          <w:rFonts w:asciiTheme="minorEastAsia" w:hAnsiTheme="minorEastAsia" w:cs="ＭＳ 明朝" w:hint="eastAsia"/>
          <w:kern w:val="0"/>
          <w:sz w:val="22"/>
        </w:rPr>
        <w:t xml:space="preserve">条　</w:t>
      </w:r>
      <w:r w:rsidR="00C67F98" w:rsidRPr="00EE79C6">
        <w:rPr>
          <w:rFonts w:asciiTheme="minorEastAsia" w:hAnsiTheme="minorEastAsia" w:cs="ＭＳ 明朝" w:hint="eastAsia"/>
          <w:kern w:val="0"/>
          <w:sz w:val="22"/>
        </w:rPr>
        <w:t>交付決定者は、</w:t>
      </w:r>
      <w:r w:rsidRPr="00EE79C6">
        <w:rPr>
          <w:rFonts w:asciiTheme="minorEastAsia" w:hAnsiTheme="minorEastAsia" w:cs="ＭＳ 明朝" w:hint="eastAsia"/>
          <w:kern w:val="0"/>
          <w:sz w:val="22"/>
        </w:rPr>
        <w:t>交付決定後、事業の変更等により特別の必要が生じ、申請の内容を変更</w:t>
      </w:r>
      <w:r w:rsidR="00C67F98" w:rsidRPr="00EE79C6">
        <w:rPr>
          <w:rFonts w:asciiTheme="minorEastAsia" w:hAnsiTheme="minorEastAsia" w:cs="ＭＳ 明朝" w:hint="eastAsia"/>
          <w:kern w:val="0"/>
          <w:sz w:val="22"/>
        </w:rPr>
        <w:t>しようと</w:t>
      </w:r>
      <w:r w:rsidRPr="00EE79C6">
        <w:rPr>
          <w:rFonts w:asciiTheme="minorEastAsia" w:hAnsiTheme="minorEastAsia" w:cs="ＭＳ 明朝" w:hint="eastAsia"/>
          <w:kern w:val="0"/>
          <w:sz w:val="22"/>
        </w:rPr>
        <w:t>する</w:t>
      </w:r>
      <w:r w:rsidR="00C67F98" w:rsidRPr="00EE79C6">
        <w:rPr>
          <w:rFonts w:asciiTheme="minorEastAsia" w:hAnsiTheme="minorEastAsia" w:cs="ＭＳ 明朝" w:hint="eastAsia"/>
          <w:kern w:val="0"/>
          <w:sz w:val="22"/>
        </w:rPr>
        <w:t>とき</w:t>
      </w:r>
      <w:r w:rsidRPr="00EE79C6">
        <w:rPr>
          <w:rFonts w:asciiTheme="minorEastAsia" w:hAnsiTheme="minorEastAsia" w:cs="ＭＳ 明朝" w:hint="eastAsia"/>
          <w:kern w:val="0"/>
          <w:sz w:val="22"/>
        </w:rPr>
        <w:t>は、</w:t>
      </w:r>
      <w:r w:rsidR="00C67F98" w:rsidRPr="00EE79C6">
        <w:rPr>
          <w:rFonts w:asciiTheme="minorEastAsia" w:hAnsiTheme="minorEastAsia" w:hint="eastAsia"/>
          <w:sz w:val="22"/>
        </w:rPr>
        <w:t>文京区</w:t>
      </w:r>
      <w:r w:rsidR="00DE23B1" w:rsidRPr="00EE79C6">
        <w:rPr>
          <w:rFonts w:asciiTheme="minorEastAsia" w:hAnsiTheme="minorEastAsia" w:hint="eastAsia"/>
          <w:sz w:val="22"/>
        </w:rPr>
        <w:t>長寿</w:t>
      </w:r>
      <w:r w:rsidR="00C67F98" w:rsidRPr="00EE79C6">
        <w:rPr>
          <w:rFonts w:asciiTheme="minorEastAsia" w:hAnsiTheme="minorEastAsia" w:hint="eastAsia"/>
          <w:sz w:val="22"/>
        </w:rPr>
        <w:t>ふれあい食堂事業</w:t>
      </w:r>
      <w:r w:rsidRPr="00EE79C6">
        <w:rPr>
          <w:rFonts w:asciiTheme="minorEastAsia" w:hAnsiTheme="minorEastAsia" w:cs="ＭＳ 明朝" w:hint="eastAsia"/>
          <w:kern w:val="0"/>
          <w:sz w:val="22"/>
        </w:rPr>
        <w:t>補助金変更</w:t>
      </w:r>
      <w:r w:rsidR="00024930" w:rsidRPr="00EE79C6">
        <w:rPr>
          <w:rFonts w:asciiTheme="minorEastAsia" w:hAnsiTheme="minorEastAsia" w:cs="ＭＳ 明朝" w:hint="eastAsia"/>
          <w:kern w:val="0"/>
          <w:sz w:val="22"/>
        </w:rPr>
        <w:t>承認</w:t>
      </w:r>
      <w:r w:rsidRPr="00EE79C6">
        <w:rPr>
          <w:rFonts w:asciiTheme="minorEastAsia" w:hAnsiTheme="minorEastAsia" w:cs="ＭＳ 明朝" w:hint="eastAsia"/>
          <w:kern w:val="0"/>
          <w:sz w:val="22"/>
        </w:rPr>
        <w:t>申請書（別記</w:t>
      </w:r>
      <w:r w:rsidR="00880DC7" w:rsidRPr="00EE79C6">
        <w:rPr>
          <w:rFonts w:asciiTheme="minorEastAsia" w:hAnsiTheme="minorEastAsia" w:cs="ＭＳ 明朝" w:hint="eastAsia"/>
          <w:kern w:val="0"/>
          <w:sz w:val="22"/>
        </w:rPr>
        <w:t>様式</w:t>
      </w:r>
      <w:r w:rsidRPr="00EE79C6">
        <w:rPr>
          <w:rFonts w:asciiTheme="minorEastAsia" w:hAnsiTheme="minorEastAsia" w:cs="ＭＳ 明朝" w:hint="eastAsia"/>
          <w:kern w:val="0"/>
          <w:sz w:val="22"/>
        </w:rPr>
        <w:lastRenderedPageBreak/>
        <w:t>第</w:t>
      </w:r>
      <w:r w:rsidR="00C2411C" w:rsidRPr="00EE79C6">
        <w:rPr>
          <w:rFonts w:asciiTheme="minorEastAsia" w:hAnsiTheme="minorEastAsia" w:cs="ＭＳ 明朝" w:hint="eastAsia"/>
          <w:kern w:val="0"/>
          <w:sz w:val="22"/>
        </w:rPr>
        <w:t>５</w:t>
      </w:r>
      <w:r w:rsidRPr="00EE79C6">
        <w:rPr>
          <w:rFonts w:asciiTheme="minorEastAsia" w:hAnsiTheme="minorEastAsia" w:cs="ＭＳ 明朝" w:hint="eastAsia"/>
          <w:kern w:val="0"/>
          <w:sz w:val="22"/>
        </w:rPr>
        <w:t>号）に必要な書類を添</w:t>
      </w:r>
      <w:r w:rsidR="00C67F98" w:rsidRPr="00EE79C6">
        <w:rPr>
          <w:rFonts w:asciiTheme="minorEastAsia" w:hAnsiTheme="minorEastAsia" w:cs="ＭＳ 明朝" w:hint="eastAsia"/>
          <w:kern w:val="0"/>
          <w:sz w:val="22"/>
        </w:rPr>
        <w:t>え</w:t>
      </w:r>
      <w:r w:rsidRPr="00EE79C6">
        <w:rPr>
          <w:rFonts w:asciiTheme="minorEastAsia" w:hAnsiTheme="minorEastAsia" w:cs="ＭＳ 明朝" w:hint="eastAsia"/>
          <w:kern w:val="0"/>
          <w:sz w:val="22"/>
        </w:rPr>
        <w:t>て</w:t>
      </w:r>
      <w:r w:rsidR="00C67F98" w:rsidRPr="00EE79C6">
        <w:rPr>
          <w:rFonts w:asciiTheme="minorEastAsia" w:hAnsiTheme="minorEastAsia" w:cs="ＭＳ 明朝" w:hint="eastAsia"/>
          <w:kern w:val="0"/>
          <w:sz w:val="22"/>
        </w:rPr>
        <w:t>、区長に対し申請する</w:t>
      </w:r>
      <w:r w:rsidRPr="00EE79C6">
        <w:rPr>
          <w:rFonts w:asciiTheme="minorEastAsia" w:hAnsiTheme="minorEastAsia" w:cs="ＭＳ 明朝" w:hint="eastAsia"/>
          <w:kern w:val="0"/>
          <w:sz w:val="22"/>
        </w:rPr>
        <w:t>ものとする。</w:t>
      </w:r>
    </w:p>
    <w:p w14:paraId="610B92BF" w14:textId="25D0B3C1" w:rsidR="00C35D34" w:rsidRPr="00EE79C6" w:rsidRDefault="00C35D34" w:rsidP="00C35D34">
      <w:pPr>
        <w:ind w:left="220" w:hangingChars="100" w:hanging="220"/>
        <w:rPr>
          <w:rFonts w:asciiTheme="minorEastAsia" w:hAnsiTheme="minorEastAsia"/>
          <w:sz w:val="22"/>
        </w:rPr>
      </w:pPr>
      <w:r w:rsidRPr="00EE79C6">
        <w:rPr>
          <w:rFonts w:asciiTheme="minorEastAsia" w:hAnsiTheme="minorEastAsia" w:cs="ＭＳ 明朝" w:hint="eastAsia"/>
          <w:kern w:val="0"/>
          <w:sz w:val="22"/>
        </w:rPr>
        <w:t>２　区長は、前項</w:t>
      </w:r>
      <w:r w:rsidR="00C67F98" w:rsidRPr="00EE79C6">
        <w:rPr>
          <w:rFonts w:asciiTheme="minorEastAsia" w:hAnsiTheme="minorEastAsia" w:cs="ＭＳ 明朝" w:hint="eastAsia"/>
          <w:kern w:val="0"/>
          <w:sz w:val="22"/>
        </w:rPr>
        <w:t>の規定</w:t>
      </w:r>
      <w:r w:rsidRPr="00EE79C6">
        <w:rPr>
          <w:rFonts w:asciiTheme="minorEastAsia" w:hAnsiTheme="minorEastAsia" w:cs="ＭＳ 明朝" w:hint="eastAsia"/>
          <w:kern w:val="0"/>
          <w:sz w:val="22"/>
        </w:rPr>
        <w:t>による申請があった</w:t>
      </w:r>
      <w:r w:rsidR="00C67F98" w:rsidRPr="00EE79C6">
        <w:rPr>
          <w:rFonts w:asciiTheme="minorEastAsia" w:hAnsiTheme="minorEastAsia" w:cs="ＭＳ 明朝" w:hint="eastAsia"/>
          <w:kern w:val="0"/>
          <w:sz w:val="22"/>
        </w:rPr>
        <w:t>場合</w:t>
      </w:r>
      <w:r w:rsidRPr="00EE79C6">
        <w:rPr>
          <w:rFonts w:asciiTheme="minorEastAsia" w:hAnsiTheme="minorEastAsia" w:cs="ＭＳ 明朝" w:hint="eastAsia"/>
          <w:kern w:val="0"/>
          <w:sz w:val="22"/>
        </w:rPr>
        <w:t>は、</w:t>
      </w:r>
      <w:r w:rsidR="00C67F98" w:rsidRPr="00EE79C6">
        <w:rPr>
          <w:rFonts w:asciiTheme="minorEastAsia" w:hAnsiTheme="minorEastAsia" w:cs="ＭＳ 明朝" w:hint="eastAsia"/>
          <w:kern w:val="0"/>
          <w:sz w:val="22"/>
        </w:rPr>
        <w:t>当該</w:t>
      </w:r>
      <w:r w:rsidRPr="00EE79C6">
        <w:rPr>
          <w:rFonts w:asciiTheme="minorEastAsia" w:hAnsiTheme="minorEastAsia" w:cs="ＭＳ 明朝" w:hint="eastAsia"/>
          <w:kern w:val="0"/>
          <w:sz w:val="22"/>
        </w:rPr>
        <w:t>申請及び添付書類の内容を審査し、適当</w:t>
      </w:r>
      <w:r w:rsidR="00E60BDC" w:rsidRPr="00EE79C6">
        <w:rPr>
          <w:rFonts w:asciiTheme="minorEastAsia" w:hAnsiTheme="minorEastAsia" w:cs="ＭＳ 明朝" w:hint="eastAsia"/>
          <w:kern w:val="0"/>
          <w:sz w:val="22"/>
        </w:rPr>
        <w:t>である</w:t>
      </w:r>
      <w:r w:rsidRPr="00EE79C6">
        <w:rPr>
          <w:rFonts w:asciiTheme="minorEastAsia" w:hAnsiTheme="minorEastAsia" w:cs="ＭＳ 明朝" w:hint="eastAsia"/>
          <w:kern w:val="0"/>
          <w:sz w:val="22"/>
        </w:rPr>
        <w:t>と認め</w:t>
      </w:r>
      <w:r w:rsidR="00E60BDC" w:rsidRPr="00EE79C6">
        <w:rPr>
          <w:rFonts w:asciiTheme="minorEastAsia" w:hAnsiTheme="minorEastAsia" w:cs="ＭＳ 明朝" w:hint="eastAsia"/>
          <w:kern w:val="0"/>
          <w:sz w:val="22"/>
        </w:rPr>
        <w:t>たとき</w:t>
      </w:r>
      <w:r w:rsidRPr="00EE79C6">
        <w:rPr>
          <w:rFonts w:asciiTheme="minorEastAsia" w:hAnsiTheme="minorEastAsia" w:cs="ＭＳ 明朝" w:hint="eastAsia"/>
          <w:kern w:val="0"/>
          <w:sz w:val="22"/>
        </w:rPr>
        <w:t>は、補助金の</w:t>
      </w:r>
      <w:r w:rsidR="00E60BDC" w:rsidRPr="00EE79C6">
        <w:rPr>
          <w:rFonts w:asciiTheme="minorEastAsia" w:hAnsiTheme="minorEastAsia" w:cs="ＭＳ 明朝" w:hint="eastAsia"/>
          <w:kern w:val="0"/>
          <w:sz w:val="22"/>
        </w:rPr>
        <w:t>交付の内容の</w:t>
      </w:r>
      <w:r w:rsidRPr="00EE79C6">
        <w:rPr>
          <w:rFonts w:asciiTheme="minorEastAsia" w:hAnsiTheme="minorEastAsia" w:cs="ＭＳ 明朝" w:hint="eastAsia"/>
          <w:kern w:val="0"/>
          <w:sz w:val="22"/>
        </w:rPr>
        <w:t>変更を決定するとともに、その結果を</w:t>
      </w:r>
      <w:r w:rsidR="00603EC2" w:rsidRPr="00EE79C6">
        <w:rPr>
          <w:rFonts w:asciiTheme="minorEastAsia" w:hAnsiTheme="minorEastAsia" w:hint="eastAsia"/>
          <w:sz w:val="22"/>
        </w:rPr>
        <w:t>交付決定者</w:t>
      </w:r>
      <w:r w:rsidRPr="00EE79C6">
        <w:rPr>
          <w:rFonts w:asciiTheme="minorEastAsia" w:hAnsiTheme="minorEastAsia" w:cs="ＭＳ 明朝" w:hint="eastAsia"/>
          <w:kern w:val="0"/>
          <w:sz w:val="22"/>
        </w:rPr>
        <w:t>に通知する。</w:t>
      </w:r>
    </w:p>
    <w:p w14:paraId="1409A5B2" w14:textId="77777777" w:rsidR="00C74CD6" w:rsidRPr="00EE79C6" w:rsidRDefault="00C74CD6" w:rsidP="00C74CD6">
      <w:pPr>
        <w:rPr>
          <w:rFonts w:asciiTheme="minorEastAsia" w:hAnsiTheme="minorEastAsia"/>
          <w:sz w:val="22"/>
        </w:rPr>
      </w:pPr>
      <w:r w:rsidRPr="00EE79C6">
        <w:rPr>
          <w:rFonts w:asciiTheme="minorEastAsia" w:hAnsiTheme="minorEastAsia" w:hint="eastAsia"/>
          <w:sz w:val="22"/>
        </w:rPr>
        <w:t xml:space="preserve">　（実績報告書）</w:t>
      </w:r>
    </w:p>
    <w:p w14:paraId="0D8D778E" w14:textId="19A43BFC" w:rsidR="002F44CF" w:rsidRPr="00EE79C6" w:rsidRDefault="00C74CD6" w:rsidP="00816C41">
      <w:pPr>
        <w:ind w:left="220" w:hangingChars="100" w:hanging="220"/>
        <w:rPr>
          <w:rFonts w:asciiTheme="minorEastAsia" w:hAnsiTheme="minorEastAsia"/>
          <w:sz w:val="22"/>
        </w:rPr>
      </w:pPr>
      <w:r w:rsidRPr="00EE79C6">
        <w:rPr>
          <w:rFonts w:asciiTheme="minorEastAsia" w:hAnsiTheme="minorEastAsia" w:hint="eastAsia"/>
          <w:sz w:val="22"/>
        </w:rPr>
        <w:t>第</w:t>
      </w:r>
      <w:r w:rsidR="00DE79FF" w:rsidRPr="00EE79C6">
        <w:rPr>
          <w:rFonts w:asciiTheme="minorEastAsia" w:hAnsiTheme="minorEastAsia" w:hint="eastAsia"/>
          <w:sz w:val="22"/>
        </w:rPr>
        <w:t>１０</w:t>
      </w:r>
      <w:r w:rsidRPr="00EE79C6">
        <w:rPr>
          <w:rFonts w:asciiTheme="minorEastAsia" w:hAnsiTheme="minorEastAsia" w:hint="eastAsia"/>
          <w:sz w:val="22"/>
        </w:rPr>
        <w:t xml:space="preserve">条　</w:t>
      </w:r>
      <w:r w:rsidR="008B613A" w:rsidRPr="00EE79C6">
        <w:rPr>
          <w:rFonts w:asciiTheme="minorEastAsia" w:hAnsiTheme="minorEastAsia" w:hint="eastAsia"/>
          <w:sz w:val="22"/>
        </w:rPr>
        <w:t>交付決定者</w:t>
      </w:r>
      <w:r w:rsidRPr="00EE79C6">
        <w:rPr>
          <w:rFonts w:asciiTheme="minorEastAsia" w:hAnsiTheme="minorEastAsia" w:hint="eastAsia"/>
          <w:sz w:val="22"/>
        </w:rPr>
        <w:t>は、補助</w:t>
      </w:r>
      <w:r w:rsidR="00573C34" w:rsidRPr="00EE79C6">
        <w:rPr>
          <w:rFonts w:asciiTheme="minorEastAsia" w:hAnsiTheme="minorEastAsia" w:hint="eastAsia"/>
          <w:sz w:val="22"/>
        </w:rPr>
        <w:t>対象</w:t>
      </w:r>
      <w:r w:rsidRPr="00EE79C6">
        <w:rPr>
          <w:rFonts w:asciiTheme="minorEastAsia" w:hAnsiTheme="minorEastAsia" w:hint="eastAsia"/>
          <w:sz w:val="22"/>
        </w:rPr>
        <w:t>事業終了後、速やかに文京区</w:t>
      </w:r>
      <w:r w:rsidR="00DE23B1" w:rsidRPr="00EE79C6">
        <w:rPr>
          <w:rFonts w:asciiTheme="minorEastAsia" w:hAnsiTheme="minorEastAsia" w:hint="eastAsia"/>
          <w:sz w:val="22"/>
        </w:rPr>
        <w:t>長寿</w:t>
      </w:r>
      <w:r w:rsidR="003D3545" w:rsidRPr="00EE79C6">
        <w:rPr>
          <w:rFonts w:asciiTheme="minorEastAsia" w:hAnsiTheme="minorEastAsia" w:hint="eastAsia"/>
          <w:sz w:val="22"/>
        </w:rPr>
        <w:t>ふれあい食堂</w:t>
      </w:r>
      <w:r w:rsidRPr="00EE79C6">
        <w:rPr>
          <w:rFonts w:asciiTheme="minorEastAsia" w:hAnsiTheme="minorEastAsia" w:hint="eastAsia"/>
          <w:sz w:val="22"/>
        </w:rPr>
        <w:t>事業補助金実績報告書（別記様式第</w:t>
      </w:r>
      <w:r w:rsidR="00C2411C" w:rsidRPr="00EE79C6">
        <w:rPr>
          <w:rFonts w:asciiTheme="minorEastAsia" w:hAnsiTheme="minorEastAsia" w:hint="eastAsia"/>
          <w:sz w:val="22"/>
        </w:rPr>
        <w:t>６</w:t>
      </w:r>
      <w:r w:rsidRPr="00EE79C6">
        <w:rPr>
          <w:rFonts w:asciiTheme="minorEastAsia" w:hAnsiTheme="minorEastAsia" w:hint="eastAsia"/>
          <w:sz w:val="22"/>
        </w:rPr>
        <w:t>号）に次に掲げる書類を添付して区長に提出しなければならない。</w:t>
      </w:r>
    </w:p>
    <w:p w14:paraId="47FAAD1E" w14:textId="6E095F09" w:rsidR="00C74CD6" w:rsidRPr="00EE79C6" w:rsidRDefault="00C74CD6">
      <w:pPr>
        <w:ind w:leftChars="100" w:left="430" w:hangingChars="100" w:hanging="220"/>
        <w:rPr>
          <w:rFonts w:asciiTheme="minorEastAsia" w:hAnsiTheme="minorEastAsia"/>
          <w:sz w:val="22"/>
        </w:rPr>
      </w:pPr>
      <w:r w:rsidRPr="00EE79C6">
        <w:rPr>
          <w:rFonts w:asciiTheme="minorEastAsia" w:hAnsiTheme="minorEastAsia" w:hint="eastAsia"/>
          <w:sz w:val="22"/>
        </w:rPr>
        <w:t>⑴</w:t>
      </w:r>
      <w:r w:rsidR="0020063B" w:rsidRPr="00EE79C6">
        <w:rPr>
          <w:rFonts w:asciiTheme="minorEastAsia" w:hAnsiTheme="minorEastAsia" w:hint="eastAsia"/>
          <w:sz w:val="22"/>
        </w:rPr>
        <w:t xml:space="preserve">　</w:t>
      </w:r>
      <w:r w:rsidRPr="00EE79C6">
        <w:rPr>
          <w:rFonts w:asciiTheme="minorEastAsia" w:hAnsiTheme="minorEastAsia" w:hint="eastAsia"/>
          <w:sz w:val="22"/>
        </w:rPr>
        <w:t>領収書の写しその他の補助</w:t>
      </w:r>
      <w:r w:rsidR="00573C34" w:rsidRPr="00EE79C6">
        <w:rPr>
          <w:rFonts w:asciiTheme="minorEastAsia" w:hAnsiTheme="minorEastAsia" w:hint="eastAsia"/>
          <w:sz w:val="22"/>
        </w:rPr>
        <w:t>対象</w:t>
      </w:r>
      <w:r w:rsidRPr="00EE79C6">
        <w:rPr>
          <w:rFonts w:asciiTheme="minorEastAsia" w:hAnsiTheme="minorEastAsia" w:hint="eastAsia"/>
          <w:sz w:val="22"/>
        </w:rPr>
        <w:t>事業に係る経費の支出の事実を明らかにする書類及び当該経費の内訳が確認できる書類</w:t>
      </w:r>
    </w:p>
    <w:p w14:paraId="76D03901" w14:textId="77777777" w:rsidR="00C74CD6" w:rsidRPr="00EE79C6" w:rsidRDefault="00C74CD6" w:rsidP="00603EC2">
      <w:pPr>
        <w:ind w:firstLineChars="100" w:firstLine="220"/>
        <w:rPr>
          <w:rFonts w:asciiTheme="minorEastAsia" w:hAnsiTheme="minorEastAsia"/>
          <w:sz w:val="22"/>
        </w:rPr>
      </w:pPr>
      <w:r w:rsidRPr="00EE79C6">
        <w:rPr>
          <w:rFonts w:asciiTheme="minorEastAsia" w:hAnsiTheme="minorEastAsia" w:hint="eastAsia"/>
          <w:sz w:val="22"/>
        </w:rPr>
        <w:t>⑵</w:t>
      </w:r>
      <w:r w:rsidR="0020063B" w:rsidRPr="00EE79C6">
        <w:rPr>
          <w:rFonts w:asciiTheme="minorEastAsia" w:hAnsiTheme="minorEastAsia" w:hint="eastAsia"/>
          <w:sz w:val="22"/>
        </w:rPr>
        <w:t xml:space="preserve">　</w:t>
      </w:r>
      <w:r w:rsidRPr="00EE79C6">
        <w:rPr>
          <w:rFonts w:asciiTheme="minorEastAsia" w:hAnsiTheme="minorEastAsia" w:hint="eastAsia"/>
          <w:sz w:val="22"/>
        </w:rPr>
        <w:t>前号に掲げるもののほか、区長が必要と認めた書類</w:t>
      </w:r>
    </w:p>
    <w:p w14:paraId="69B542BC" w14:textId="5EDDFCFD" w:rsidR="00C74CD6" w:rsidRPr="00EE79C6" w:rsidRDefault="00C74CD6" w:rsidP="00C74CD6">
      <w:pPr>
        <w:rPr>
          <w:rFonts w:asciiTheme="minorEastAsia" w:hAnsiTheme="minorEastAsia"/>
          <w:sz w:val="22"/>
        </w:rPr>
      </w:pPr>
      <w:r w:rsidRPr="00EE79C6">
        <w:rPr>
          <w:rFonts w:asciiTheme="minorEastAsia" w:hAnsiTheme="minorEastAsia" w:hint="eastAsia"/>
          <w:sz w:val="22"/>
        </w:rPr>
        <w:t xml:space="preserve">　（補助金の額の確定及び通知）</w:t>
      </w:r>
    </w:p>
    <w:p w14:paraId="69CE1FD4" w14:textId="643A3B8F" w:rsidR="00C74CD6" w:rsidRPr="00EE79C6" w:rsidRDefault="00C74CD6" w:rsidP="0020063B">
      <w:pPr>
        <w:ind w:left="220" w:hangingChars="100" w:hanging="220"/>
        <w:rPr>
          <w:rFonts w:asciiTheme="minorEastAsia" w:hAnsiTheme="minorEastAsia"/>
          <w:sz w:val="22"/>
        </w:rPr>
      </w:pPr>
      <w:r w:rsidRPr="00EE79C6">
        <w:rPr>
          <w:rFonts w:asciiTheme="minorEastAsia" w:hAnsiTheme="minorEastAsia" w:hint="eastAsia"/>
          <w:sz w:val="22"/>
        </w:rPr>
        <w:t>第１</w:t>
      </w:r>
      <w:r w:rsidR="00DE79FF" w:rsidRPr="00EE79C6">
        <w:rPr>
          <w:rFonts w:asciiTheme="minorEastAsia" w:hAnsiTheme="minorEastAsia" w:hint="eastAsia"/>
          <w:sz w:val="22"/>
        </w:rPr>
        <w:t>１</w:t>
      </w:r>
      <w:r w:rsidRPr="00EE79C6">
        <w:rPr>
          <w:rFonts w:asciiTheme="minorEastAsia" w:hAnsiTheme="minorEastAsia" w:hint="eastAsia"/>
          <w:sz w:val="22"/>
        </w:rPr>
        <w:t>条　区長は、前条の規定による報告を受けた場合は、その内容の審査及び必要に応じた現地調査を行い、</w:t>
      </w:r>
      <w:r w:rsidR="003D3576" w:rsidRPr="00EE79C6">
        <w:rPr>
          <w:rFonts w:asciiTheme="minorEastAsia" w:hAnsiTheme="minorEastAsia" w:hint="eastAsia"/>
          <w:sz w:val="22"/>
        </w:rPr>
        <w:t>当該</w:t>
      </w:r>
      <w:r w:rsidRPr="00EE79C6">
        <w:rPr>
          <w:rFonts w:asciiTheme="minorEastAsia" w:hAnsiTheme="minorEastAsia" w:hint="eastAsia"/>
          <w:sz w:val="22"/>
        </w:rPr>
        <w:t>報告に係る補助</w:t>
      </w:r>
      <w:r w:rsidR="00573C34" w:rsidRPr="00EE79C6">
        <w:rPr>
          <w:rFonts w:asciiTheme="minorEastAsia" w:hAnsiTheme="minorEastAsia" w:hint="eastAsia"/>
          <w:sz w:val="22"/>
        </w:rPr>
        <w:t>対象</w:t>
      </w:r>
      <w:r w:rsidRPr="00EE79C6">
        <w:rPr>
          <w:rFonts w:asciiTheme="minorEastAsia" w:hAnsiTheme="minorEastAsia" w:hint="eastAsia"/>
          <w:sz w:val="22"/>
        </w:rPr>
        <w:t>事業の成果が交付決定の内容及びこれに付した条件に適合すると認めたときは、補助金の額を確定し、文京区</w:t>
      </w:r>
      <w:r w:rsidR="00DE23B1" w:rsidRPr="00EE79C6">
        <w:rPr>
          <w:rFonts w:asciiTheme="minorEastAsia" w:hAnsiTheme="minorEastAsia" w:hint="eastAsia"/>
          <w:sz w:val="22"/>
        </w:rPr>
        <w:t>長寿</w:t>
      </w:r>
      <w:r w:rsidR="003D3545" w:rsidRPr="00EE79C6">
        <w:rPr>
          <w:rFonts w:asciiTheme="minorEastAsia" w:hAnsiTheme="minorEastAsia" w:hint="eastAsia"/>
          <w:sz w:val="22"/>
        </w:rPr>
        <w:t>ふれあい食堂</w:t>
      </w:r>
      <w:r w:rsidRPr="00EE79C6">
        <w:rPr>
          <w:rFonts w:asciiTheme="minorEastAsia" w:hAnsiTheme="minorEastAsia" w:hint="eastAsia"/>
          <w:sz w:val="22"/>
        </w:rPr>
        <w:t>事業補助金額確定通知書（別記様式第</w:t>
      </w:r>
      <w:r w:rsidR="00C2411C" w:rsidRPr="00EE79C6">
        <w:rPr>
          <w:rFonts w:asciiTheme="minorEastAsia" w:hAnsiTheme="minorEastAsia" w:hint="eastAsia"/>
          <w:sz w:val="22"/>
        </w:rPr>
        <w:t>７</w:t>
      </w:r>
      <w:r w:rsidRPr="00EE79C6">
        <w:rPr>
          <w:rFonts w:asciiTheme="minorEastAsia" w:hAnsiTheme="minorEastAsia" w:hint="eastAsia"/>
          <w:sz w:val="22"/>
        </w:rPr>
        <w:t>号）により</w:t>
      </w:r>
      <w:r w:rsidR="008B613A" w:rsidRPr="00EE79C6">
        <w:rPr>
          <w:rFonts w:asciiTheme="minorEastAsia" w:hAnsiTheme="minorEastAsia" w:hint="eastAsia"/>
          <w:sz w:val="22"/>
        </w:rPr>
        <w:t>交付決定者</w:t>
      </w:r>
      <w:r w:rsidRPr="00EE79C6">
        <w:rPr>
          <w:rFonts w:asciiTheme="minorEastAsia" w:hAnsiTheme="minorEastAsia" w:hint="eastAsia"/>
          <w:sz w:val="22"/>
        </w:rPr>
        <w:t>に通知する</w:t>
      </w:r>
      <w:r w:rsidR="003D3576" w:rsidRPr="00EE79C6">
        <w:rPr>
          <w:rFonts w:asciiTheme="minorEastAsia" w:hAnsiTheme="minorEastAsia" w:hint="eastAsia"/>
          <w:sz w:val="22"/>
        </w:rPr>
        <w:t>ものとする</w:t>
      </w:r>
      <w:r w:rsidRPr="00EE79C6">
        <w:rPr>
          <w:rFonts w:asciiTheme="minorEastAsia" w:hAnsiTheme="minorEastAsia" w:hint="eastAsia"/>
          <w:sz w:val="22"/>
        </w:rPr>
        <w:t>。</w:t>
      </w:r>
    </w:p>
    <w:p w14:paraId="56B77F14" w14:textId="69E3ADE7" w:rsidR="003D3576" w:rsidRPr="00EE79C6" w:rsidRDefault="003D3576" w:rsidP="0020063B">
      <w:pPr>
        <w:ind w:leftChars="86" w:left="401" w:hangingChars="100" w:hanging="220"/>
        <w:rPr>
          <w:rFonts w:asciiTheme="minorEastAsia" w:hAnsiTheme="minorEastAsia"/>
          <w:sz w:val="22"/>
        </w:rPr>
      </w:pPr>
      <w:r w:rsidRPr="00EE79C6">
        <w:rPr>
          <w:rFonts w:asciiTheme="minorEastAsia" w:hAnsiTheme="minorEastAsia" w:hint="eastAsia"/>
          <w:sz w:val="22"/>
        </w:rPr>
        <w:t xml:space="preserve">　（補助金の清算）</w:t>
      </w:r>
    </w:p>
    <w:p w14:paraId="5E935DCB" w14:textId="3BA64CB8" w:rsidR="003D3576" w:rsidRPr="00EE79C6" w:rsidRDefault="003D3576" w:rsidP="0020063B">
      <w:pPr>
        <w:ind w:left="220" w:hangingChars="100" w:hanging="220"/>
        <w:rPr>
          <w:rFonts w:asciiTheme="minorEastAsia" w:hAnsiTheme="minorEastAsia"/>
          <w:sz w:val="22"/>
        </w:rPr>
      </w:pPr>
      <w:r w:rsidRPr="00EE79C6">
        <w:rPr>
          <w:rFonts w:asciiTheme="minorEastAsia" w:hAnsiTheme="minorEastAsia" w:hint="eastAsia"/>
          <w:sz w:val="22"/>
        </w:rPr>
        <w:t>第１２条　交付決定者は、前項の規定による通知に基づき、区長に、区長に清算書（別記様式第</w:t>
      </w:r>
      <w:r w:rsidR="00C2411C" w:rsidRPr="00EE79C6">
        <w:rPr>
          <w:rFonts w:asciiTheme="minorEastAsia" w:hAnsiTheme="minorEastAsia" w:hint="eastAsia"/>
          <w:sz w:val="22"/>
        </w:rPr>
        <w:t>８</w:t>
      </w:r>
      <w:r w:rsidRPr="00EE79C6">
        <w:rPr>
          <w:rFonts w:asciiTheme="minorEastAsia" w:hAnsiTheme="minorEastAsia" w:hint="eastAsia"/>
          <w:sz w:val="22"/>
        </w:rPr>
        <w:t>号）を提出し、補助金を清算しなければならない。</w:t>
      </w:r>
    </w:p>
    <w:p w14:paraId="23A7F9AF" w14:textId="77777777" w:rsidR="00812A7E" w:rsidRPr="00EE79C6" w:rsidRDefault="00812A7E" w:rsidP="00603EC2">
      <w:pPr>
        <w:autoSpaceDE w:val="0"/>
        <w:autoSpaceDN w:val="0"/>
        <w:adjustRightInd w:val="0"/>
        <w:ind w:firstLineChars="100" w:firstLine="220"/>
        <w:jc w:val="left"/>
        <w:rPr>
          <w:rFonts w:asciiTheme="minorEastAsia" w:hAnsiTheme="minorEastAsia" w:cs="ＭＳ 明朝"/>
          <w:kern w:val="0"/>
          <w:sz w:val="22"/>
        </w:rPr>
      </w:pPr>
      <w:r w:rsidRPr="00EE79C6">
        <w:rPr>
          <w:rFonts w:asciiTheme="minorEastAsia" w:hAnsiTheme="minorEastAsia" w:cs="ＭＳ 明朝" w:hint="eastAsia"/>
          <w:kern w:val="0"/>
          <w:sz w:val="22"/>
        </w:rPr>
        <w:t>（交付決定の取消し）</w:t>
      </w:r>
      <w:bookmarkStart w:id="1" w:name="_GoBack"/>
      <w:bookmarkEnd w:id="1"/>
    </w:p>
    <w:p w14:paraId="6F797159" w14:textId="345CDE71" w:rsidR="00322E9F" w:rsidRPr="00EE79C6" w:rsidRDefault="00812A7E" w:rsidP="00322E9F">
      <w:pPr>
        <w:autoSpaceDE w:val="0"/>
        <w:autoSpaceDN w:val="0"/>
        <w:adjustRightInd w:val="0"/>
        <w:ind w:left="220" w:hangingChars="100" w:hanging="220"/>
        <w:jc w:val="left"/>
        <w:rPr>
          <w:rFonts w:asciiTheme="minorEastAsia" w:hAnsiTheme="minorEastAsia" w:cs="ＭＳ 明朝"/>
          <w:kern w:val="0"/>
          <w:sz w:val="22"/>
        </w:rPr>
      </w:pPr>
      <w:r w:rsidRPr="00EE79C6">
        <w:rPr>
          <w:rFonts w:asciiTheme="minorEastAsia" w:hAnsiTheme="minorEastAsia" w:cs="ＭＳ 明朝" w:hint="eastAsia"/>
          <w:kern w:val="0"/>
          <w:sz w:val="22"/>
        </w:rPr>
        <w:t>第１</w:t>
      </w:r>
      <w:r w:rsidR="003D3576" w:rsidRPr="00EE79C6">
        <w:rPr>
          <w:rFonts w:asciiTheme="minorEastAsia" w:hAnsiTheme="minorEastAsia" w:cs="ＭＳ 明朝" w:hint="eastAsia"/>
          <w:kern w:val="0"/>
          <w:sz w:val="22"/>
        </w:rPr>
        <w:t>３</w:t>
      </w:r>
      <w:r w:rsidRPr="00EE79C6">
        <w:rPr>
          <w:rFonts w:asciiTheme="minorEastAsia" w:hAnsiTheme="minorEastAsia" w:cs="ＭＳ 明朝" w:hint="eastAsia"/>
          <w:kern w:val="0"/>
          <w:sz w:val="22"/>
        </w:rPr>
        <w:t>条　区長は、</w:t>
      </w:r>
      <w:r w:rsidR="008B613A" w:rsidRPr="00EE79C6">
        <w:rPr>
          <w:rFonts w:asciiTheme="minorEastAsia" w:hAnsiTheme="minorEastAsia" w:hint="eastAsia"/>
          <w:sz w:val="22"/>
        </w:rPr>
        <w:t>交付決定者</w:t>
      </w:r>
      <w:r w:rsidRPr="00EE79C6">
        <w:rPr>
          <w:rFonts w:asciiTheme="minorEastAsia" w:hAnsiTheme="minorEastAsia" w:cs="ＭＳ 明朝" w:hint="eastAsia"/>
          <w:kern w:val="0"/>
          <w:sz w:val="22"/>
        </w:rPr>
        <w:t>が次の各号のいずれかに該当した場合は、交付決定の全部又は一部を取り消すことが</w:t>
      </w:r>
      <w:r w:rsidR="003D3576" w:rsidRPr="00EE79C6">
        <w:rPr>
          <w:rFonts w:asciiTheme="minorEastAsia" w:hAnsiTheme="minorEastAsia" w:cs="ＭＳ 明朝" w:hint="eastAsia"/>
          <w:kern w:val="0"/>
          <w:sz w:val="22"/>
        </w:rPr>
        <w:t>できる</w:t>
      </w:r>
      <w:r w:rsidRPr="00EE79C6">
        <w:rPr>
          <w:rFonts w:asciiTheme="minorEastAsia" w:hAnsiTheme="minorEastAsia" w:cs="ＭＳ 明朝" w:hint="eastAsia"/>
          <w:kern w:val="0"/>
          <w:sz w:val="22"/>
        </w:rPr>
        <w:t>。</w:t>
      </w:r>
    </w:p>
    <w:p w14:paraId="0B401A0F" w14:textId="69CE5842" w:rsidR="00812A7E" w:rsidRPr="00EE79C6" w:rsidRDefault="001F654C" w:rsidP="00816C41">
      <w:pPr>
        <w:autoSpaceDE w:val="0"/>
        <w:autoSpaceDN w:val="0"/>
        <w:adjustRightInd w:val="0"/>
        <w:ind w:firstLineChars="100" w:firstLine="220"/>
        <w:jc w:val="left"/>
        <w:rPr>
          <w:rFonts w:asciiTheme="minorEastAsia" w:hAnsiTheme="minorEastAsia" w:cs="ＭＳ 明朝"/>
          <w:kern w:val="0"/>
          <w:sz w:val="22"/>
        </w:rPr>
      </w:pPr>
      <w:r w:rsidRPr="00EE79C6">
        <w:rPr>
          <w:rFonts w:asciiTheme="minorEastAsia" w:hAnsiTheme="minorEastAsia" w:cs="ＭＳ 明朝" w:hint="eastAsia"/>
          <w:kern w:val="0"/>
          <w:sz w:val="22"/>
        </w:rPr>
        <w:t>⑴</w:t>
      </w:r>
      <w:r w:rsidR="009C5CAB" w:rsidRPr="00EE79C6">
        <w:rPr>
          <w:rFonts w:asciiTheme="minorEastAsia" w:hAnsiTheme="minorEastAsia" w:cs="ＭＳ 明朝" w:hint="eastAsia"/>
          <w:kern w:val="0"/>
          <w:sz w:val="22"/>
        </w:rPr>
        <w:t xml:space="preserve">　</w:t>
      </w:r>
      <w:r w:rsidR="00812A7E" w:rsidRPr="00EE79C6">
        <w:rPr>
          <w:rFonts w:asciiTheme="minorEastAsia" w:hAnsiTheme="minorEastAsia" w:cs="ＭＳ 明朝" w:hint="eastAsia"/>
          <w:kern w:val="0"/>
          <w:sz w:val="22"/>
        </w:rPr>
        <w:t>偽りその他の不正の手段により補助金の交付を受けたとき。</w:t>
      </w:r>
    </w:p>
    <w:p w14:paraId="35345D6F" w14:textId="2C1CD98F" w:rsidR="00812A7E" w:rsidRPr="00EE79C6" w:rsidRDefault="001F654C" w:rsidP="00816C41">
      <w:pPr>
        <w:autoSpaceDE w:val="0"/>
        <w:autoSpaceDN w:val="0"/>
        <w:adjustRightInd w:val="0"/>
        <w:ind w:firstLineChars="100" w:firstLine="220"/>
        <w:jc w:val="left"/>
        <w:rPr>
          <w:rFonts w:asciiTheme="minorEastAsia" w:hAnsiTheme="minorEastAsia" w:cs="ＭＳ 明朝"/>
          <w:kern w:val="0"/>
          <w:sz w:val="22"/>
        </w:rPr>
      </w:pPr>
      <w:r w:rsidRPr="00EE79C6">
        <w:rPr>
          <w:rFonts w:asciiTheme="minorEastAsia" w:hAnsiTheme="minorEastAsia" w:cs="ＭＳ 明朝" w:hint="eastAsia"/>
          <w:kern w:val="0"/>
          <w:sz w:val="22"/>
        </w:rPr>
        <w:t>⑵</w:t>
      </w:r>
      <w:r w:rsidR="009C5CAB" w:rsidRPr="00EE79C6">
        <w:rPr>
          <w:rFonts w:asciiTheme="minorEastAsia" w:hAnsiTheme="minorEastAsia" w:cs="ＭＳ 明朝" w:hint="eastAsia"/>
          <w:kern w:val="0"/>
          <w:sz w:val="22"/>
        </w:rPr>
        <w:t xml:space="preserve">　</w:t>
      </w:r>
      <w:r w:rsidR="00812A7E" w:rsidRPr="00EE79C6">
        <w:rPr>
          <w:rFonts w:asciiTheme="minorEastAsia" w:hAnsiTheme="minorEastAsia" w:cs="ＭＳ 明朝" w:hint="eastAsia"/>
          <w:kern w:val="0"/>
          <w:sz w:val="22"/>
        </w:rPr>
        <w:t>補助金を他の用途に使用したとき。</w:t>
      </w:r>
    </w:p>
    <w:p w14:paraId="34F136B4" w14:textId="69D306E8" w:rsidR="00812A7E" w:rsidRPr="00EE79C6" w:rsidRDefault="001F654C" w:rsidP="00816C41">
      <w:pPr>
        <w:autoSpaceDE w:val="0"/>
        <w:autoSpaceDN w:val="0"/>
        <w:adjustRightInd w:val="0"/>
        <w:ind w:leftChars="100" w:left="430" w:hangingChars="100" w:hanging="220"/>
        <w:jc w:val="left"/>
        <w:rPr>
          <w:rFonts w:asciiTheme="minorEastAsia" w:hAnsiTheme="minorEastAsia" w:cs="ＭＳ 明朝"/>
          <w:kern w:val="0"/>
          <w:sz w:val="22"/>
        </w:rPr>
      </w:pPr>
      <w:r w:rsidRPr="00EE79C6">
        <w:rPr>
          <w:rFonts w:asciiTheme="minorEastAsia" w:hAnsiTheme="minorEastAsia" w:cs="ＭＳ 明朝" w:hint="eastAsia"/>
          <w:kern w:val="0"/>
          <w:sz w:val="22"/>
        </w:rPr>
        <w:t>⑶</w:t>
      </w:r>
      <w:r w:rsidR="009C5CAB" w:rsidRPr="00EE79C6">
        <w:rPr>
          <w:rFonts w:asciiTheme="minorEastAsia" w:hAnsiTheme="minorEastAsia" w:cs="ＭＳ 明朝" w:hint="eastAsia"/>
          <w:kern w:val="0"/>
          <w:sz w:val="22"/>
        </w:rPr>
        <w:t xml:space="preserve">　</w:t>
      </w:r>
      <w:r w:rsidR="00812A7E" w:rsidRPr="00EE79C6">
        <w:rPr>
          <w:rFonts w:asciiTheme="minorEastAsia" w:hAnsiTheme="minorEastAsia" w:cs="ＭＳ 明朝" w:hint="eastAsia"/>
          <w:kern w:val="0"/>
          <w:sz w:val="22"/>
        </w:rPr>
        <w:t>補助金の交付決定の内容又はこれに付した条件その他法令に基づく命令</w:t>
      </w:r>
      <w:r w:rsidR="003D3576" w:rsidRPr="00EE79C6">
        <w:rPr>
          <w:rFonts w:asciiTheme="minorEastAsia" w:hAnsiTheme="minorEastAsia" w:cs="ＭＳ 明朝" w:hint="eastAsia"/>
          <w:kern w:val="0"/>
          <w:sz w:val="22"/>
        </w:rPr>
        <w:t>又はこの要綱の規定</w:t>
      </w:r>
      <w:r w:rsidR="00812A7E" w:rsidRPr="00EE79C6">
        <w:rPr>
          <w:rFonts w:asciiTheme="minorEastAsia" w:hAnsiTheme="minorEastAsia" w:cs="ＭＳ 明朝" w:hint="eastAsia"/>
          <w:kern w:val="0"/>
          <w:sz w:val="22"/>
        </w:rPr>
        <w:t>に違反したとき。</w:t>
      </w:r>
    </w:p>
    <w:p w14:paraId="780CA28F" w14:textId="54DC686C" w:rsidR="00DE79FF" w:rsidRPr="00EE79C6" w:rsidRDefault="00DE79FF" w:rsidP="00603EC2">
      <w:pPr>
        <w:autoSpaceDE w:val="0"/>
        <w:autoSpaceDN w:val="0"/>
        <w:adjustRightInd w:val="0"/>
        <w:ind w:left="220" w:hangingChars="100" w:hanging="220"/>
        <w:jc w:val="left"/>
        <w:rPr>
          <w:rFonts w:asciiTheme="minorEastAsia" w:hAnsiTheme="minorEastAsia" w:cs="ＭＳ 明朝"/>
          <w:kern w:val="0"/>
          <w:sz w:val="22"/>
        </w:rPr>
      </w:pPr>
      <w:r w:rsidRPr="00EE79C6">
        <w:rPr>
          <w:rFonts w:asciiTheme="minorEastAsia" w:hAnsiTheme="minorEastAsia" w:cs="ＭＳ 明朝" w:hint="eastAsia"/>
          <w:kern w:val="0"/>
          <w:sz w:val="22"/>
        </w:rPr>
        <w:t>２　前項の規定は、第１１条</w:t>
      </w:r>
      <w:r w:rsidR="003D3576" w:rsidRPr="00EE79C6">
        <w:rPr>
          <w:rFonts w:asciiTheme="minorEastAsia" w:hAnsiTheme="minorEastAsia" w:cs="ＭＳ 明朝" w:hint="eastAsia"/>
          <w:kern w:val="0"/>
          <w:sz w:val="22"/>
        </w:rPr>
        <w:t>の規定</w:t>
      </w:r>
      <w:r w:rsidRPr="00EE79C6">
        <w:rPr>
          <w:rFonts w:asciiTheme="minorEastAsia" w:hAnsiTheme="minorEastAsia" w:cs="ＭＳ 明朝" w:hint="eastAsia"/>
          <w:kern w:val="0"/>
          <w:sz w:val="22"/>
        </w:rPr>
        <w:t>により交付すべき補助金の額を確定した後においても適用</w:t>
      </w:r>
      <w:r w:rsidR="003D3576" w:rsidRPr="00EE79C6">
        <w:rPr>
          <w:rFonts w:asciiTheme="minorEastAsia" w:hAnsiTheme="minorEastAsia" w:cs="ＭＳ 明朝" w:hint="eastAsia"/>
          <w:kern w:val="0"/>
          <w:sz w:val="22"/>
        </w:rPr>
        <w:t>があるものと</w:t>
      </w:r>
      <w:r w:rsidRPr="00EE79C6">
        <w:rPr>
          <w:rFonts w:asciiTheme="minorEastAsia" w:hAnsiTheme="minorEastAsia" w:cs="ＭＳ 明朝" w:hint="eastAsia"/>
          <w:kern w:val="0"/>
          <w:sz w:val="22"/>
        </w:rPr>
        <w:t>する。</w:t>
      </w:r>
    </w:p>
    <w:p w14:paraId="24CC66E4" w14:textId="77777777" w:rsidR="00812A7E" w:rsidRPr="00EE79C6" w:rsidRDefault="00812A7E" w:rsidP="00603EC2">
      <w:pPr>
        <w:autoSpaceDE w:val="0"/>
        <w:autoSpaceDN w:val="0"/>
        <w:adjustRightInd w:val="0"/>
        <w:ind w:firstLineChars="100" w:firstLine="220"/>
        <w:jc w:val="left"/>
        <w:rPr>
          <w:rFonts w:asciiTheme="minorEastAsia" w:hAnsiTheme="minorEastAsia" w:cs="ＭＳ 明朝"/>
          <w:kern w:val="0"/>
          <w:sz w:val="22"/>
        </w:rPr>
      </w:pPr>
      <w:r w:rsidRPr="00EE79C6">
        <w:rPr>
          <w:rFonts w:asciiTheme="minorEastAsia" w:hAnsiTheme="minorEastAsia" w:cs="ＭＳ 明朝" w:hint="eastAsia"/>
          <w:kern w:val="0"/>
          <w:sz w:val="22"/>
        </w:rPr>
        <w:t>（補助金の返還）</w:t>
      </w:r>
    </w:p>
    <w:p w14:paraId="509407F4" w14:textId="580E99E7" w:rsidR="00812A7E" w:rsidRPr="00EE79C6" w:rsidRDefault="00812A7E" w:rsidP="00603EC2">
      <w:pPr>
        <w:autoSpaceDE w:val="0"/>
        <w:autoSpaceDN w:val="0"/>
        <w:adjustRightInd w:val="0"/>
        <w:ind w:left="220" w:hangingChars="100" w:hanging="220"/>
        <w:jc w:val="left"/>
        <w:rPr>
          <w:rFonts w:asciiTheme="minorEastAsia" w:hAnsiTheme="minorEastAsia" w:cs="ＭＳ 明朝"/>
          <w:kern w:val="0"/>
          <w:sz w:val="22"/>
        </w:rPr>
      </w:pPr>
      <w:r w:rsidRPr="00EE79C6">
        <w:rPr>
          <w:rFonts w:asciiTheme="minorEastAsia" w:hAnsiTheme="minorEastAsia" w:cs="ＭＳ 明朝" w:hint="eastAsia"/>
          <w:kern w:val="0"/>
          <w:sz w:val="22"/>
        </w:rPr>
        <w:t>第１</w:t>
      </w:r>
      <w:r w:rsidR="003D3576" w:rsidRPr="00EE79C6">
        <w:rPr>
          <w:rFonts w:asciiTheme="minorEastAsia" w:hAnsiTheme="minorEastAsia" w:cs="ＭＳ 明朝" w:hint="eastAsia"/>
          <w:kern w:val="0"/>
          <w:sz w:val="22"/>
        </w:rPr>
        <w:t>４</w:t>
      </w:r>
      <w:r w:rsidRPr="00EE79C6">
        <w:rPr>
          <w:rFonts w:asciiTheme="minorEastAsia" w:hAnsiTheme="minorEastAsia" w:cs="ＭＳ 明朝" w:hint="eastAsia"/>
          <w:kern w:val="0"/>
          <w:sz w:val="22"/>
        </w:rPr>
        <w:t xml:space="preserve">条　</w:t>
      </w:r>
      <w:r w:rsidR="003D3576" w:rsidRPr="00EE79C6">
        <w:rPr>
          <w:rFonts w:asciiTheme="minorEastAsia" w:hAnsiTheme="minorEastAsia" w:cs="ＭＳ 明朝" w:hint="eastAsia"/>
          <w:kern w:val="0"/>
          <w:sz w:val="22"/>
        </w:rPr>
        <w:t>区長は、</w:t>
      </w:r>
      <w:r w:rsidRPr="00EE79C6">
        <w:rPr>
          <w:rFonts w:asciiTheme="minorEastAsia" w:hAnsiTheme="minorEastAsia" w:cs="ＭＳ 明朝" w:hint="eastAsia"/>
          <w:kern w:val="0"/>
          <w:sz w:val="22"/>
        </w:rPr>
        <w:t>前条</w:t>
      </w:r>
      <w:r w:rsidR="003D3576" w:rsidRPr="00EE79C6">
        <w:rPr>
          <w:rFonts w:asciiTheme="minorEastAsia" w:hAnsiTheme="minorEastAsia" w:cs="ＭＳ 明朝" w:hint="eastAsia"/>
          <w:kern w:val="0"/>
          <w:sz w:val="22"/>
        </w:rPr>
        <w:t>の規定</w:t>
      </w:r>
      <w:r w:rsidRPr="00EE79C6">
        <w:rPr>
          <w:rFonts w:asciiTheme="minorEastAsia" w:hAnsiTheme="minorEastAsia" w:cs="ＭＳ 明朝" w:hint="eastAsia"/>
          <w:kern w:val="0"/>
          <w:sz w:val="22"/>
        </w:rPr>
        <w:t>により交付決定の全部又は一部</w:t>
      </w:r>
      <w:r w:rsidR="003D3576" w:rsidRPr="00EE79C6">
        <w:rPr>
          <w:rFonts w:asciiTheme="minorEastAsia" w:hAnsiTheme="minorEastAsia" w:cs="ＭＳ 明朝" w:hint="eastAsia"/>
          <w:kern w:val="0"/>
          <w:sz w:val="22"/>
        </w:rPr>
        <w:t>を</w:t>
      </w:r>
      <w:r w:rsidRPr="00EE79C6">
        <w:rPr>
          <w:rFonts w:asciiTheme="minorEastAsia" w:hAnsiTheme="minorEastAsia" w:cs="ＭＳ 明朝" w:hint="eastAsia"/>
          <w:kern w:val="0"/>
          <w:sz w:val="22"/>
        </w:rPr>
        <w:t>取り消</w:t>
      </w:r>
      <w:r w:rsidR="003D3576" w:rsidRPr="00EE79C6">
        <w:rPr>
          <w:rFonts w:asciiTheme="minorEastAsia" w:hAnsiTheme="minorEastAsia" w:cs="ＭＳ 明朝" w:hint="eastAsia"/>
          <w:kern w:val="0"/>
          <w:sz w:val="22"/>
        </w:rPr>
        <w:t>し</w:t>
      </w:r>
      <w:r w:rsidRPr="00EE79C6">
        <w:rPr>
          <w:rFonts w:asciiTheme="minorEastAsia" w:hAnsiTheme="minorEastAsia" w:cs="ＭＳ 明朝" w:hint="eastAsia"/>
          <w:kern w:val="0"/>
          <w:sz w:val="22"/>
        </w:rPr>
        <w:t>た場合において、当該取消しに係る部分に関し、既に補助金が交付されているとき</w:t>
      </w:r>
      <w:r w:rsidR="003D3576" w:rsidRPr="00EE79C6">
        <w:rPr>
          <w:rFonts w:asciiTheme="minorEastAsia" w:hAnsiTheme="minorEastAsia" w:cs="ＭＳ 明朝" w:hint="eastAsia"/>
          <w:kern w:val="0"/>
          <w:sz w:val="22"/>
        </w:rPr>
        <w:t>は</w:t>
      </w:r>
      <w:r w:rsidRPr="00EE79C6">
        <w:rPr>
          <w:rFonts w:asciiTheme="minorEastAsia" w:hAnsiTheme="minorEastAsia" w:cs="ＭＳ 明朝" w:hint="eastAsia"/>
          <w:kern w:val="0"/>
          <w:sz w:val="22"/>
        </w:rPr>
        <w:t>、</w:t>
      </w:r>
      <w:r w:rsidR="003D3576" w:rsidRPr="00EE79C6">
        <w:rPr>
          <w:rFonts w:asciiTheme="minorEastAsia" w:hAnsiTheme="minorEastAsia" w:cs="ＭＳ 明朝" w:hint="eastAsia"/>
          <w:kern w:val="0"/>
          <w:sz w:val="22"/>
        </w:rPr>
        <w:t>期限を定めて</w:t>
      </w:r>
      <w:r w:rsidRPr="00EE79C6">
        <w:rPr>
          <w:rFonts w:asciiTheme="minorEastAsia" w:hAnsiTheme="minorEastAsia" w:cs="ＭＳ 明朝" w:hint="eastAsia"/>
          <w:kern w:val="0"/>
          <w:sz w:val="22"/>
        </w:rPr>
        <w:t>、</w:t>
      </w:r>
      <w:r w:rsidR="008B613A" w:rsidRPr="00EE79C6">
        <w:rPr>
          <w:rFonts w:asciiTheme="minorEastAsia" w:hAnsiTheme="minorEastAsia" w:hint="eastAsia"/>
          <w:sz w:val="22"/>
        </w:rPr>
        <w:t>交付決定者</w:t>
      </w:r>
      <w:r w:rsidRPr="00EE79C6">
        <w:rPr>
          <w:rFonts w:asciiTheme="minorEastAsia" w:hAnsiTheme="minorEastAsia" w:cs="ＭＳ 明朝" w:hint="eastAsia"/>
          <w:kern w:val="0"/>
          <w:sz w:val="22"/>
        </w:rPr>
        <w:t>に対し、その返還を命ずるものとする。</w:t>
      </w:r>
    </w:p>
    <w:p w14:paraId="5A01EE49" w14:textId="4E1EAD74" w:rsidR="00812A7E" w:rsidRPr="00EE79C6" w:rsidRDefault="008B613A" w:rsidP="00816C41">
      <w:pPr>
        <w:ind w:left="220" w:hangingChars="100" w:hanging="220"/>
        <w:rPr>
          <w:rFonts w:asciiTheme="minorEastAsia" w:hAnsiTheme="minorEastAsia" w:cs="ＭＳ 明朝"/>
          <w:kern w:val="0"/>
          <w:sz w:val="22"/>
        </w:rPr>
      </w:pPr>
      <w:r w:rsidRPr="00EE79C6">
        <w:rPr>
          <w:rFonts w:asciiTheme="minorEastAsia" w:hAnsiTheme="minorEastAsia" w:cs="ＭＳ 明朝" w:hint="eastAsia"/>
          <w:kern w:val="0"/>
          <w:sz w:val="22"/>
        </w:rPr>
        <w:t>２　前項の規定は、</w:t>
      </w:r>
      <w:r w:rsidR="00812A7E" w:rsidRPr="00EE79C6">
        <w:rPr>
          <w:rFonts w:asciiTheme="minorEastAsia" w:hAnsiTheme="minorEastAsia" w:cs="ＭＳ 明朝" w:hint="eastAsia"/>
          <w:kern w:val="0"/>
          <w:sz w:val="22"/>
        </w:rPr>
        <w:t>第１</w:t>
      </w:r>
      <w:r w:rsidR="00DE79FF" w:rsidRPr="00EE79C6">
        <w:rPr>
          <w:rFonts w:asciiTheme="minorEastAsia" w:hAnsiTheme="minorEastAsia" w:cs="ＭＳ 明朝" w:hint="eastAsia"/>
          <w:kern w:val="0"/>
          <w:sz w:val="22"/>
        </w:rPr>
        <w:t>１</w:t>
      </w:r>
      <w:r w:rsidR="00812A7E" w:rsidRPr="00EE79C6">
        <w:rPr>
          <w:rFonts w:asciiTheme="minorEastAsia" w:hAnsiTheme="minorEastAsia" w:cs="ＭＳ 明朝" w:hint="eastAsia"/>
          <w:kern w:val="0"/>
          <w:sz w:val="22"/>
        </w:rPr>
        <w:t>条</w:t>
      </w:r>
      <w:r w:rsidR="003D3576" w:rsidRPr="00EE79C6">
        <w:rPr>
          <w:rFonts w:asciiTheme="minorEastAsia" w:hAnsiTheme="minorEastAsia" w:cs="ＭＳ 明朝" w:hint="eastAsia"/>
          <w:kern w:val="0"/>
          <w:sz w:val="22"/>
        </w:rPr>
        <w:t>の規定</w:t>
      </w:r>
      <w:r w:rsidR="00812A7E" w:rsidRPr="00EE79C6">
        <w:rPr>
          <w:rFonts w:asciiTheme="minorEastAsia" w:hAnsiTheme="minorEastAsia" w:cs="ＭＳ 明朝" w:hint="eastAsia"/>
          <w:kern w:val="0"/>
          <w:sz w:val="22"/>
        </w:rPr>
        <w:t>により交付すべき補助金の額を確定した場合において、既にその額を超える補助金が交付されているとき</w:t>
      </w:r>
      <w:r w:rsidR="003D3576" w:rsidRPr="00EE79C6">
        <w:rPr>
          <w:rFonts w:asciiTheme="minorEastAsia" w:hAnsiTheme="minorEastAsia" w:cs="ＭＳ 明朝" w:hint="eastAsia"/>
          <w:kern w:val="0"/>
          <w:sz w:val="22"/>
        </w:rPr>
        <w:t>においても適用があるものと</w:t>
      </w:r>
      <w:r w:rsidR="00812A7E" w:rsidRPr="00EE79C6">
        <w:rPr>
          <w:rFonts w:asciiTheme="minorEastAsia" w:hAnsiTheme="minorEastAsia" w:cs="ＭＳ 明朝" w:hint="eastAsia"/>
          <w:kern w:val="0"/>
          <w:sz w:val="22"/>
        </w:rPr>
        <w:t>する。</w:t>
      </w:r>
    </w:p>
    <w:p w14:paraId="3FCC99D2" w14:textId="237C9AE8" w:rsidR="00BF74B2" w:rsidRPr="00EE79C6" w:rsidRDefault="00BF74B2" w:rsidP="00816C41">
      <w:pPr>
        <w:ind w:leftChars="86" w:left="401" w:hangingChars="100" w:hanging="220"/>
        <w:rPr>
          <w:rFonts w:asciiTheme="minorEastAsia" w:hAnsiTheme="minorEastAsia" w:cs="ＭＳ 明朝"/>
          <w:kern w:val="0"/>
          <w:sz w:val="22"/>
        </w:rPr>
      </w:pPr>
      <w:r w:rsidRPr="00EE79C6">
        <w:rPr>
          <w:rFonts w:asciiTheme="minorEastAsia" w:hAnsiTheme="minorEastAsia" w:cs="ＭＳ 明朝" w:hint="eastAsia"/>
          <w:kern w:val="0"/>
          <w:sz w:val="22"/>
        </w:rPr>
        <w:t>（財産処分の制限）</w:t>
      </w:r>
    </w:p>
    <w:p w14:paraId="4F18766B" w14:textId="6284FCAB" w:rsidR="00BF74B2" w:rsidRPr="00EE79C6" w:rsidRDefault="00BF74B2" w:rsidP="00AE2E37">
      <w:pPr>
        <w:autoSpaceDE w:val="0"/>
        <w:autoSpaceDN w:val="0"/>
        <w:adjustRightInd w:val="0"/>
        <w:ind w:left="220" w:hangingChars="100" w:hanging="220"/>
        <w:jc w:val="left"/>
        <w:rPr>
          <w:rFonts w:asciiTheme="minorEastAsia" w:hAnsiTheme="minorEastAsia" w:cs="ＭＳ 明朝"/>
          <w:kern w:val="0"/>
          <w:sz w:val="22"/>
        </w:rPr>
      </w:pPr>
      <w:r w:rsidRPr="00EE79C6">
        <w:rPr>
          <w:rFonts w:asciiTheme="minorEastAsia" w:hAnsiTheme="minorEastAsia" w:cs="ＭＳ 明朝" w:hint="eastAsia"/>
          <w:kern w:val="0"/>
          <w:sz w:val="22"/>
        </w:rPr>
        <w:t>第１５条　交付決定者は、補助対象事業により取得した財産（以下「財産」という。）について、補助事業等により取得し、又は増加した財産の処分制限期間（平成</w:t>
      </w:r>
      <w:r w:rsidR="00C8184C" w:rsidRPr="00EE79C6">
        <w:rPr>
          <w:rFonts w:asciiTheme="minorEastAsia" w:hAnsiTheme="minorEastAsia" w:cs="ＭＳ 明朝" w:hint="eastAsia"/>
          <w:kern w:val="0"/>
          <w:sz w:val="22"/>
        </w:rPr>
        <w:t>２０</w:t>
      </w:r>
      <w:r w:rsidRPr="00EE79C6">
        <w:rPr>
          <w:rFonts w:asciiTheme="minorEastAsia" w:hAnsiTheme="minorEastAsia" w:cs="ＭＳ 明朝" w:hint="eastAsia"/>
          <w:kern w:val="0"/>
          <w:sz w:val="22"/>
        </w:rPr>
        <w:t>年厚生労働省告示第</w:t>
      </w:r>
      <w:r w:rsidR="00C8184C" w:rsidRPr="00EE79C6">
        <w:rPr>
          <w:rFonts w:asciiTheme="minorEastAsia" w:hAnsiTheme="minorEastAsia" w:cs="ＭＳ 明朝" w:hint="eastAsia"/>
          <w:kern w:val="0"/>
          <w:sz w:val="22"/>
        </w:rPr>
        <w:t>３８４</w:t>
      </w:r>
      <w:r w:rsidRPr="00EE79C6">
        <w:rPr>
          <w:rFonts w:asciiTheme="minorEastAsia" w:hAnsiTheme="minorEastAsia" w:cs="ＭＳ 明朝" w:hint="eastAsia"/>
          <w:kern w:val="0"/>
          <w:sz w:val="22"/>
        </w:rPr>
        <w:t>号）に規定する処分制限期間を経過するまでは、区長の承認を受けずに補助金の交付の目的に反して使用し、譲渡し、交換し、貸し付け、又は担保に供してはならない。</w:t>
      </w:r>
    </w:p>
    <w:p w14:paraId="10E47842" w14:textId="21A28C57" w:rsidR="00BF74B2" w:rsidRPr="00EE79C6" w:rsidRDefault="00BF74B2" w:rsidP="00AE2E37">
      <w:pPr>
        <w:ind w:left="220" w:hangingChars="100" w:hanging="220"/>
        <w:rPr>
          <w:rFonts w:asciiTheme="minorEastAsia" w:hAnsiTheme="minorEastAsia" w:cs="ＭＳ 明朝"/>
          <w:kern w:val="0"/>
          <w:sz w:val="22"/>
        </w:rPr>
      </w:pPr>
      <w:r w:rsidRPr="00EE79C6">
        <w:rPr>
          <w:rFonts w:asciiTheme="minorEastAsia" w:hAnsiTheme="minorEastAsia" w:cs="ＭＳ 明朝" w:hint="eastAsia"/>
          <w:kern w:val="0"/>
          <w:sz w:val="22"/>
        </w:rPr>
        <w:lastRenderedPageBreak/>
        <w:t>２　区長は、交付決定者が区長の承認を受けて財産を処分し、当該処分により収入があったときは、当該収入の全部又は一部を納付させることができる。</w:t>
      </w:r>
    </w:p>
    <w:p w14:paraId="73EEA6DD" w14:textId="48F1F9A1" w:rsidR="00BF74B2" w:rsidRPr="00EE79C6" w:rsidRDefault="00BF74B2" w:rsidP="00816C41">
      <w:pPr>
        <w:ind w:leftChars="86" w:left="401" w:hangingChars="100" w:hanging="220"/>
        <w:rPr>
          <w:rFonts w:asciiTheme="minorEastAsia" w:hAnsiTheme="minorEastAsia" w:cs="ＭＳ 明朝"/>
          <w:kern w:val="0"/>
          <w:sz w:val="22"/>
        </w:rPr>
      </w:pPr>
      <w:r w:rsidRPr="00EE79C6">
        <w:rPr>
          <w:rFonts w:asciiTheme="minorEastAsia" w:hAnsiTheme="minorEastAsia" w:cs="ＭＳ 明朝" w:hint="eastAsia"/>
          <w:kern w:val="0"/>
          <w:sz w:val="22"/>
        </w:rPr>
        <w:t>（</w:t>
      </w:r>
      <w:r w:rsidR="00C8184C" w:rsidRPr="00EE79C6">
        <w:rPr>
          <w:rFonts w:asciiTheme="minorEastAsia" w:hAnsiTheme="minorEastAsia" w:cs="ＭＳ 明朝" w:hint="eastAsia"/>
          <w:kern w:val="0"/>
          <w:sz w:val="22"/>
        </w:rPr>
        <w:t>財産の管理義務</w:t>
      </w:r>
      <w:r w:rsidRPr="00EE79C6">
        <w:rPr>
          <w:rFonts w:asciiTheme="minorEastAsia" w:hAnsiTheme="minorEastAsia" w:cs="ＭＳ 明朝" w:hint="eastAsia"/>
          <w:kern w:val="0"/>
          <w:sz w:val="22"/>
        </w:rPr>
        <w:t>）</w:t>
      </w:r>
    </w:p>
    <w:p w14:paraId="71DB0501" w14:textId="71BE97B6" w:rsidR="00C8184C" w:rsidRPr="00EE79C6" w:rsidRDefault="00C8184C" w:rsidP="00AE2E37">
      <w:pPr>
        <w:ind w:left="220" w:hangingChars="100" w:hanging="220"/>
        <w:rPr>
          <w:rFonts w:asciiTheme="minorEastAsia" w:hAnsiTheme="minorEastAsia"/>
          <w:sz w:val="22"/>
        </w:rPr>
      </w:pPr>
      <w:r w:rsidRPr="00EE79C6">
        <w:rPr>
          <w:rFonts w:asciiTheme="minorEastAsia" w:hAnsiTheme="minorEastAsia" w:hint="eastAsia"/>
          <w:sz w:val="22"/>
        </w:rPr>
        <w:t>第１６条　交付決定者は、補助対象事業により取得し、又は効用の増加した財産については、</w:t>
      </w:r>
      <w:r w:rsidR="00F80092" w:rsidRPr="00EE79C6">
        <w:rPr>
          <w:rFonts w:asciiTheme="minorEastAsia" w:hAnsiTheme="minorEastAsia" w:hint="eastAsia"/>
          <w:sz w:val="22"/>
        </w:rPr>
        <w:t>当該補助対象事業の完了後においても善良な管理者の注意をもって管理するとともに、その効率的な運用を図らなければならない。</w:t>
      </w:r>
    </w:p>
    <w:p w14:paraId="37CF02C0" w14:textId="483F3E16" w:rsidR="00F80092" w:rsidRPr="00EE79C6" w:rsidRDefault="00F80092" w:rsidP="00AE2E37">
      <w:pPr>
        <w:ind w:left="220" w:hangingChars="100" w:hanging="220"/>
        <w:rPr>
          <w:rFonts w:asciiTheme="minorEastAsia" w:hAnsiTheme="minorEastAsia"/>
          <w:sz w:val="22"/>
        </w:rPr>
      </w:pPr>
      <w:r w:rsidRPr="00EE79C6">
        <w:rPr>
          <w:rFonts w:asciiTheme="minorEastAsia" w:hAnsiTheme="minorEastAsia" w:hint="eastAsia"/>
          <w:sz w:val="22"/>
        </w:rPr>
        <w:t xml:space="preserve">　（調書の作成及び保管）</w:t>
      </w:r>
    </w:p>
    <w:p w14:paraId="3D3DC05D" w14:textId="769CF28A" w:rsidR="00F80092" w:rsidRPr="00EE79C6" w:rsidRDefault="00F80092" w:rsidP="00AE2E37">
      <w:pPr>
        <w:ind w:left="220" w:hangingChars="100" w:hanging="220"/>
        <w:rPr>
          <w:rFonts w:asciiTheme="minorEastAsia" w:hAnsiTheme="minorEastAsia"/>
          <w:sz w:val="22"/>
        </w:rPr>
      </w:pPr>
      <w:r w:rsidRPr="00EE79C6">
        <w:rPr>
          <w:rFonts w:asciiTheme="minorEastAsia" w:hAnsiTheme="minorEastAsia" w:hint="eastAsia"/>
          <w:sz w:val="22"/>
        </w:rPr>
        <w:t>第１７条　交付決定者は、補助金の交付に係る収入及び支出を明らかにした書類を補助金の額の確定の日の属する年度の終了後５年間保管しておかなければならない。</w:t>
      </w:r>
    </w:p>
    <w:p w14:paraId="579B7862" w14:textId="3FD492E2" w:rsidR="009B2C1B" w:rsidRPr="00EE79C6" w:rsidRDefault="009B2C1B" w:rsidP="00AE2E37">
      <w:pPr>
        <w:ind w:left="220" w:hangingChars="100" w:hanging="220"/>
        <w:rPr>
          <w:rFonts w:asciiTheme="minorEastAsia" w:hAnsiTheme="minorEastAsia"/>
          <w:sz w:val="22"/>
        </w:rPr>
      </w:pPr>
      <w:r w:rsidRPr="00EE79C6">
        <w:rPr>
          <w:rFonts w:asciiTheme="minorEastAsia" w:hAnsiTheme="minorEastAsia" w:hint="eastAsia"/>
          <w:sz w:val="22"/>
        </w:rPr>
        <w:t xml:space="preserve">　（消費税等に係る仕入税額控除の報告）</w:t>
      </w:r>
    </w:p>
    <w:p w14:paraId="5913CC94" w14:textId="55560B64" w:rsidR="009B2C1B" w:rsidRPr="00EE79C6" w:rsidRDefault="00F80092" w:rsidP="00816C41">
      <w:pPr>
        <w:ind w:left="220" w:hangingChars="100" w:hanging="220"/>
        <w:rPr>
          <w:rFonts w:asciiTheme="minorEastAsia" w:hAnsiTheme="minorEastAsia"/>
          <w:sz w:val="22"/>
        </w:rPr>
      </w:pPr>
      <w:r w:rsidRPr="00EE79C6">
        <w:rPr>
          <w:rFonts w:asciiTheme="minorEastAsia" w:hAnsiTheme="minorEastAsia" w:hint="eastAsia"/>
          <w:sz w:val="22"/>
        </w:rPr>
        <w:t>第１８</w:t>
      </w:r>
      <w:r w:rsidR="00414299" w:rsidRPr="00EE79C6">
        <w:rPr>
          <w:rFonts w:asciiTheme="minorEastAsia" w:hAnsiTheme="minorEastAsia" w:hint="eastAsia"/>
          <w:sz w:val="22"/>
        </w:rPr>
        <w:t>条　交付決定者は、補助対象事業の完了後、消費税等の申告により補助金に係る消費税等仕入控除税額が確定したときは、速やかに区長に対し報告しなければならない。この場合において、当該交付決定者が全国的に事業を展開する組織の一支部、一支社、一支所等であって自ら消費税等の申告を行わず、本部、本社、本所等（以下「本部等」という。）で消費税等の申告を行っている場合は、本部等の課税売上割合等の申告内容に基づき報告を行うものとする。</w:t>
      </w:r>
    </w:p>
    <w:p w14:paraId="7817DD3A" w14:textId="1D124C58" w:rsidR="0059046B" w:rsidRPr="00EE79C6" w:rsidRDefault="00C74CD6" w:rsidP="0059046B">
      <w:pPr>
        <w:rPr>
          <w:rFonts w:asciiTheme="minorEastAsia" w:hAnsiTheme="minorEastAsia"/>
          <w:sz w:val="22"/>
        </w:rPr>
      </w:pPr>
      <w:r w:rsidRPr="00EE79C6">
        <w:rPr>
          <w:rFonts w:asciiTheme="minorEastAsia" w:hAnsiTheme="minorEastAsia" w:hint="eastAsia"/>
          <w:sz w:val="22"/>
        </w:rPr>
        <w:t xml:space="preserve">　</w:t>
      </w:r>
      <w:r w:rsidR="0059046B" w:rsidRPr="00EE79C6">
        <w:rPr>
          <w:rFonts w:asciiTheme="minorEastAsia" w:hAnsiTheme="minorEastAsia" w:hint="eastAsia"/>
          <w:sz w:val="22"/>
        </w:rPr>
        <w:t>（通則）</w:t>
      </w:r>
    </w:p>
    <w:p w14:paraId="11982A91" w14:textId="01F524E4" w:rsidR="0059046B" w:rsidRPr="00EE79C6" w:rsidRDefault="0059046B" w:rsidP="00603EC2">
      <w:pPr>
        <w:ind w:left="220" w:hangingChars="100" w:hanging="220"/>
        <w:rPr>
          <w:rFonts w:asciiTheme="minorEastAsia" w:hAnsiTheme="minorEastAsia"/>
          <w:sz w:val="22"/>
        </w:rPr>
      </w:pPr>
      <w:r w:rsidRPr="00EE79C6">
        <w:rPr>
          <w:rFonts w:asciiTheme="minorEastAsia" w:hAnsiTheme="minorEastAsia" w:hint="eastAsia"/>
          <w:sz w:val="22"/>
        </w:rPr>
        <w:t>第１</w:t>
      </w:r>
      <w:r w:rsidR="00F80092" w:rsidRPr="00EE79C6">
        <w:rPr>
          <w:rFonts w:asciiTheme="minorEastAsia" w:hAnsiTheme="minorEastAsia" w:hint="eastAsia"/>
          <w:sz w:val="22"/>
        </w:rPr>
        <w:t>９</w:t>
      </w:r>
      <w:r w:rsidRPr="00EE79C6">
        <w:rPr>
          <w:rFonts w:asciiTheme="minorEastAsia" w:hAnsiTheme="minorEastAsia" w:hint="eastAsia"/>
          <w:sz w:val="22"/>
        </w:rPr>
        <w:t>条　補助金の交付については、この要綱に定めるもののほか、文京区補助金等交付規則（昭和４９年１２月文京区規則第４４号）</w:t>
      </w:r>
      <w:r w:rsidR="00A32249" w:rsidRPr="00EE79C6">
        <w:rPr>
          <w:rFonts w:asciiTheme="minorEastAsia" w:hAnsiTheme="minorEastAsia" w:hint="eastAsia"/>
          <w:sz w:val="22"/>
        </w:rPr>
        <w:t>に</w:t>
      </w:r>
      <w:r w:rsidRPr="00EE79C6">
        <w:rPr>
          <w:rFonts w:asciiTheme="minorEastAsia" w:hAnsiTheme="minorEastAsia" w:hint="eastAsia"/>
          <w:sz w:val="22"/>
        </w:rPr>
        <w:t>定めるところによる。</w:t>
      </w:r>
    </w:p>
    <w:p w14:paraId="171F4DC6" w14:textId="34950124" w:rsidR="00C74CD6" w:rsidRPr="00EE79C6" w:rsidRDefault="00C74CD6" w:rsidP="00603EC2">
      <w:pPr>
        <w:ind w:firstLineChars="100" w:firstLine="220"/>
        <w:rPr>
          <w:rFonts w:asciiTheme="minorEastAsia" w:hAnsiTheme="minorEastAsia"/>
          <w:sz w:val="22"/>
        </w:rPr>
      </w:pPr>
      <w:r w:rsidRPr="00EE79C6">
        <w:rPr>
          <w:rFonts w:asciiTheme="minorEastAsia" w:hAnsiTheme="minorEastAsia" w:hint="eastAsia"/>
          <w:sz w:val="22"/>
        </w:rPr>
        <w:t>（</w:t>
      </w:r>
      <w:r w:rsidR="0059046B" w:rsidRPr="00EE79C6">
        <w:rPr>
          <w:rFonts w:asciiTheme="minorEastAsia" w:hAnsiTheme="minorEastAsia" w:hint="eastAsia"/>
          <w:sz w:val="22"/>
        </w:rPr>
        <w:t>委任</w:t>
      </w:r>
      <w:r w:rsidRPr="00EE79C6">
        <w:rPr>
          <w:rFonts w:asciiTheme="minorEastAsia" w:hAnsiTheme="minorEastAsia" w:hint="eastAsia"/>
          <w:sz w:val="22"/>
        </w:rPr>
        <w:t>）</w:t>
      </w:r>
    </w:p>
    <w:p w14:paraId="26F763F2" w14:textId="5FD17CF0" w:rsidR="00C74CD6" w:rsidRPr="00EE79C6" w:rsidRDefault="00C74CD6" w:rsidP="0020063B">
      <w:pPr>
        <w:ind w:left="220" w:hangingChars="100" w:hanging="220"/>
        <w:rPr>
          <w:rFonts w:asciiTheme="minorEastAsia" w:hAnsiTheme="minorEastAsia"/>
          <w:sz w:val="22"/>
        </w:rPr>
      </w:pPr>
      <w:r w:rsidRPr="00EE79C6">
        <w:rPr>
          <w:rFonts w:asciiTheme="minorEastAsia" w:hAnsiTheme="minorEastAsia" w:hint="eastAsia"/>
          <w:sz w:val="22"/>
        </w:rPr>
        <w:t>第</w:t>
      </w:r>
      <w:r w:rsidR="00F80092" w:rsidRPr="00EE79C6">
        <w:rPr>
          <w:rFonts w:asciiTheme="minorEastAsia" w:hAnsiTheme="minorEastAsia" w:hint="eastAsia"/>
          <w:sz w:val="22"/>
        </w:rPr>
        <w:t>２０</w:t>
      </w:r>
      <w:r w:rsidRPr="00EE79C6">
        <w:rPr>
          <w:rFonts w:asciiTheme="minorEastAsia" w:hAnsiTheme="minorEastAsia" w:hint="eastAsia"/>
          <w:sz w:val="22"/>
        </w:rPr>
        <w:t>条　この要綱に定めるもののほか、</w:t>
      </w:r>
      <w:r w:rsidR="00A32249" w:rsidRPr="00EE79C6">
        <w:rPr>
          <w:rFonts w:asciiTheme="minorEastAsia" w:hAnsiTheme="minorEastAsia" w:hint="eastAsia"/>
          <w:sz w:val="22"/>
        </w:rPr>
        <w:t>補助金の交付に関し</w:t>
      </w:r>
      <w:r w:rsidRPr="00EE79C6">
        <w:rPr>
          <w:rFonts w:asciiTheme="minorEastAsia" w:hAnsiTheme="minorEastAsia" w:hint="eastAsia"/>
          <w:sz w:val="22"/>
        </w:rPr>
        <w:t>必要な事項については、</w:t>
      </w:r>
      <w:r w:rsidR="00C4632D" w:rsidRPr="00EE79C6">
        <w:rPr>
          <w:rFonts w:asciiTheme="minorEastAsia" w:hAnsiTheme="minorEastAsia" w:hint="eastAsia"/>
          <w:sz w:val="22"/>
        </w:rPr>
        <w:t>福祉</w:t>
      </w:r>
      <w:r w:rsidRPr="00EE79C6">
        <w:rPr>
          <w:rFonts w:asciiTheme="minorEastAsia" w:hAnsiTheme="minorEastAsia" w:hint="eastAsia"/>
          <w:sz w:val="22"/>
        </w:rPr>
        <w:t>部長が別に定める。</w:t>
      </w:r>
    </w:p>
    <w:p w14:paraId="657BB74F" w14:textId="77777777" w:rsidR="00A32249" w:rsidRPr="00EE79C6" w:rsidRDefault="00A32249" w:rsidP="0020063B">
      <w:pPr>
        <w:ind w:left="220" w:hangingChars="100" w:hanging="220"/>
        <w:rPr>
          <w:rFonts w:asciiTheme="minorEastAsia" w:hAnsiTheme="minorEastAsia"/>
          <w:sz w:val="22"/>
        </w:rPr>
      </w:pPr>
    </w:p>
    <w:p w14:paraId="7BC20B89" w14:textId="77777777" w:rsidR="0020063B" w:rsidRPr="00EE79C6" w:rsidRDefault="0020063B" w:rsidP="0020063B">
      <w:pPr>
        <w:ind w:firstLineChars="300" w:firstLine="660"/>
        <w:rPr>
          <w:rFonts w:asciiTheme="minorEastAsia" w:hAnsiTheme="minorEastAsia"/>
          <w:sz w:val="22"/>
        </w:rPr>
      </w:pPr>
      <w:r w:rsidRPr="00EE79C6">
        <w:rPr>
          <w:rFonts w:asciiTheme="minorEastAsia" w:hAnsiTheme="minorEastAsia" w:hint="eastAsia"/>
          <w:sz w:val="22"/>
        </w:rPr>
        <w:t>付　則</w:t>
      </w:r>
    </w:p>
    <w:p w14:paraId="5E4171B1" w14:textId="32977B1F" w:rsidR="0020063B" w:rsidRPr="00EE79C6" w:rsidRDefault="0020063B" w:rsidP="0020063B">
      <w:pPr>
        <w:rPr>
          <w:rFonts w:asciiTheme="minorEastAsia" w:hAnsiTheme="minorEastAsia"/>
          <w:sz w:val="22"/>
        </w:rPr>
      </w:pPr>
      <w:r w:rsidRPr="00EE79C6">
        <w:rPr>
          <w:rFonts w:asciiTheme="minorEastAsia" w:hAnsiTheme="minorEastAsia" w:hint="eastAsia"/>
          <w:sz w:val="22"/>
        </w:rPr>
        <w:t xml:space="preserve">　</w:t>
      </w:r>
      <w:r w:rsidR="00335DCB" w:rsidRPr="00EE79C6">
        <w:rPr>
          <w:rFonts w:asciiTheme="minorEastAsia" w:hAnsiTheme="minorEastAsia" w:hint="eastAsia"/>
          <w:sz w:val="22"/>
        </w:rPr>
        <w:t>この要綱は、決定の日から施行し、令和</w:t>
      </w:r>
      <w:r w:rsidR="004F27AC" w:rsidRPr="00EE79C6">
        <w:rPr>
          <w:rFonts w:asciiTheme="minorEastAsia" w:hAnsiTheme="minorEastAsia" w:hint="eastAsia"/>
          <w:sz w:val="22"/>
        </w:rPr>
        <w:t>５</w:t>
      </w:r>
      <w:r w:rsidR="00335DCB" w:rsidRPr="00EE79C6">
        <w:rPr>
          <w:rFonts w:asciiTheme="minorEastAsia" w:hAnsiTheme="minorEastAsia" w:hint="eastAsia"/>
          <w:sz w:val="22"/>
        </w:rPr>
        <w:t>年</w:t>
      </w:r>
      <w:r w:rsidR="00DF4C29" w:rsidRPr="00EE79C6">
        <w:rPr>
          <w:rFonts w:asciiTheme="minorEastAsia" w:hAnsiTheme="minorEastAsia" w:hint="eastAsia"/>
          <w:sz w:val="22"/>
        </w:rPr>
        <w:t>４</w:t>
      </w:r>
      <w:r w:rsidR="00335DCB" w:rsidRPr="00EE79C6">
        <w:rPr>
          <w:rFonts w:asciiTheme="minorEastAsia" w:hAnsiTheme="minorEastAsia" w:hint="eastAsia"/>
          <w:sz w:val="22"/>
        </w:rPr>
        <w:t>月１日から適用する。</w:t>
      </w:r>
    </w:p>
    <w:p w14:paraId="0FB374F0" w14:textId="209E7CD7" w:rsidR="00C74CD6" w:rsidRPr="00EE79C6" w:rsidRDefault="00C74CD6" w:rsidP="00335DCB">
      <w:pPr>
        <w:rPr>
          <w:rFonts w:asciiTheme="minorEastAsia" w:hAnsiTheme="minorEastAsia"/>
          <w:sz w:val="22"/>
        </w:rPr>
      </w:pPr>
      <w:r w:rsidRPr="00EE79C6">
        <w:rPr>
          <w:rFonts w:asciiTheme="minorEastAsia" w:hAnsiTheme="minorEastAsia" w:hint="eastAsia"/>
          <w:sz w:val="22"/>
        </w:rPr>
        <w:t xml:space="preserve">　　</w:t>
      </w:r>
      <w:r w:rsidR="004F27AC" w:rsidRPr="00EE79C6">
        <w:rPr>
          <w:rFonts w:asciiTheme="minorEastAsia" w:hAnsiTheme="minorEastAsia" w:hint="eastAsia"/>
          <w:sz w:val="22"/>
        </w:rPr>
        <w:t xml:space="preserve">　付　則</w:t>
      </w:r>
    </w:p>
    <w:p w14:paraId="7299C24C" w14:textId="774703C4" w:rsidR="003D3545" w:rsidRPr="00EE79C6" w:rsidRDefault="004F27AC" w:rsidP="002F366F">
      <w:pPr>
        <w:widowControl/>
        <w:jc w:val="left"/>
        <w:rPr>
          <w:rFonts w:asciiTheme="minorEastAsia" w:hAnsiTheme="minorEastAsia"/>
          <w:sz w:val="22"/>
        </w:rPr>
      </w:pPr>
      <w:r w:rsidRPr="00EE79C6">
        <w:rPr>
          <w:rFonts w:asciiTheme="minorEastAsia" w:hAnsiTheme="minorEastAsia" w:hint="eastAsia"/>
          <w:sz w:val="22"/>
        </w:rPr>
        <w:t xml:space="preserve">　この要綱は、決定の日から施行し、令和６年４月１日から適用する。</w:t>
      </w:r>
    </w:p>
    <w:p w14:paraId="120C82B4" w14:textId="77777777" w:rsidR="008B7603" w:rsidRPr="00EE79C6" w:rsidRDefault="008B7603" w:rsidP="008B7603">
      <w:pPr>
        <w:rPr>
          <w:rFonts w:asciiTheme="minorEastAsia" w:hAnsiTheme="minorEastAsia"/>
          <w:sz w:val="22"/>
        </w:rPr>
      </w:pPr>
      <w:r w:rsidRPr="00EE79C6">
        <w:rPr>
          <w:rFonts w:asciiTheme="minorEastAsia" w:hAnsiTheme="minorEastAsia" w:hint="eastAsia"/>
          <w:sz w:val="22"/>
        </w:rPr>
        <w:t xml:space="preserve">　　　付　則</w:t>
      </w:r>
    </w:p>
    <w:p w14:paraId="04FEFAF3" w14:textId="63126A2B" w:rsidR="008B7603" w:rsidRPr="00EE79C6" w:rsidRDefault="008B7603" w:rsidP="008B7603">
      <w:pPr>
        <w:widowControl/>
        <w:jc w:val="left"/>
        <w:rPr>
          <w:rFonts w:asciiTheme="minorEastAsia" w:hAnsiTheme="minorEastAsia"/>
          <w:sz w:val="22"/>
        </w:rPr>
      </w:pPr>
      <w:r w:rsidRPr="00EE79C6">
        <w:rPr>
          <w:rFonts w:asciiTheme="minorEastAsia" w:hAnsiTheme="minorEastAsia" w:hint="eastAsia"/>
          <w:sz w:val="22"/>
        </w:rPr>
        <w:t xml:space="preserve">　この要綱は、決定の日から施行する。</w:t>
      </w:r>
    </w:p>
    <w:p w14:paraId="7A68658B" w14:textId="77777777" w:rsidR="008B7603" w:rsidRPr="00EE79C6" w:rsidRDefault="008B7603" w:rsidP="002F366F">
      <w:pPr>
        <w:widowControl/>
        <w:jc w:val="left"/>
        <w:rPr>
          <w:rFonts w:asciiTheme="minorEastAsia" w:hAnsiTheme="minorEastAsia"/>
          <w:sz w:val="22"/>
        </w:rPr>
      </w:pPr>
    </w:p>
    <w:p w14:paraId="0FBFD6C6" w14:textId="77777777" w:rsidR="003D3545" w:rsidRPr="00EE79C6" w:rsidRDefault="003D3545">
      <w:pPr>
        <w:widowControl/>
        <w:jc w:val="left"/>
        <w:rPr>
          <w:rFonts w:asciiTheme="minorEastAsia" w:hAnsiTheme="minorEastAsia"/>
          <w:sz w:val="22"/>
        </w:rPr>
      </w:pPr>
      <w:r w:rsidRPr="00EE79C6">
        <w:rPr>
          <w:rFonts w:asciiTheme="minorEastAsia" w:hAnsiTheme="minorEastAsia"/>
          <w:sz w:val="22"/>
        </w:rPr>
        <w:br w:type="page"/>
      </w:r>
    </w:p>
    <w:p w14:paraId="6EF283A0" w14:textId="45B2629E" w:rsidR="009C5CAB" w:rsidRPr="00EE79C6" w:rsidRDefault="003D3545" w:rsidP="003D3545">
      <w:pPr>
        <w:rPr>
          <w:rFonts w:asciiTheme="minorEastAsia" w:hAnsiTheme="minorEastAsia"/>
          <w:sz w:val="22"/>
        </w:rPr>
      </w:pPr>
      <w:r w:rsidRPr="00EE79C6">
        <w:rPr>
          <w:rFonts w:asciiTheme="minorEastAsia" w:hAnsiTheme="minorEastAsia" w:hint="eastAsia"/>
          <w:sz w:val="22"/>
        </w:rPr>
        <w:lastRenderedPageBreak/>
        <w:t>別表</w:t>
      </w:r>
      <w:bookmarkStart w:id="2" w:name="OLE_LINK2"/>
      <w:r w:rsidR="009C5CAB" w:rsidRPr="00EE79C6">
        <w:rPr>
          <w:rFonts w:asciiTheme="minorEastAsia" w:hAnsiTheme="minorEastAsia" w:hint="eastAsia"/>
          <w:sz w:val="22"/>
        </w:rPr>
        <w:t>（第</w:t>
      </w:r>
      <w:r w:rsidR="0098347D" w:rsidRPr="00EE79C6">
        <w:rPr>
          <w:rFonts w:asciiTheme="minorEastAsia" w:hAnsiTheme="minorEastAsia" w:hint="eastAsia"/>
          <w:sz w:val="22"/>
        </w:rPr>
        <w:t>４</w:t>
      </w:r>
      <w:r w:rsidR="009C5CAB" w:rsidRPr="00EE79C6">
        <w:rPr>
          <w:rFonts w:asciiTheme="minorEastAsia" w:hAnsiTheme="minorEastAsia" w:hint="eastAsia"/>
          <w:sz w:val="22"/>
        </w:rPr>
        <w:t>条</w:t>
      </w:r>
      <w:r w:rsidR="0098347D" w:rsidRPr="00EE79C6">
        <w:rPr>
          <w:rFonts w:asciiTheme="minorEastAsia" w:hAnsiTheme="minorEastAsia" w:hint="eastAsia"/>
          <w:sz w:val="22"/>
        </w:rPr>
        <w:t>、第５条</w:t>
      </w:r>
      <w:r w:rsidR="009C5CAB" w:rsidRPr="00EE79C6">
        <w:rPr>
          <w:rFonts w:asciiTheme="minorEastAsia" w:hAnsiTheme="minorEastAsia" w:hint="eastAsia"/>
          <w:sz w:val="22"/>
        </w:rPr>
        <w:t>関係）</w:t>
      </w:r>
    </w:p>
    <w:p w14:paraId="6A944355" w14:textId="77777777" w:rsidR="003D3545" w:rsidRPr="00EE79C6" w:rsidRDefault="003D3545" w:rsidP="003D3545">
      <w:pPr>
        <w:rPr>
          <w:rFonts w:asciiTheme="minorEastAsia" w:hAnsiTheme="minorEastAsia"/>
          <w:sz w:val="22"/>
        </w:rPr>
      </w:pPr>
      <w:r w:rsidRPr="00EE79C6">
        <w:rPr>
          <w:rFonts w:asciiTheme="minorEastAsia" w:hAnsiTheme="minorEastAsia" w:hint="eastAsia"/>
          <w:sz w:val="22"/>
        </w:rPr>
        <w:t>補助金交付基準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276"/>
        <w:gridCol w:w="2551"/>
        <w:gridCol w:w="1843"/>
        <w:gridCol w:w="1984"/>
      </w:tblGrid>
      <w:tr w:rsidR="00EE79C6" w:rsidRPr="00EE79C6" w14:paraId="5F20102A" w14:textId="77777777" w:rsidTr="008E7415">
        <w:trPr>
          <w:trHeight w:val="535"/>
        </w:trPr>
        <w:tc>
          <w:tcPr>
            <w:tcW w:w="1413" w:type="dxa"/>
            <w:shd w:val="clear" w:color="auto" w:fill="auto"/>
            <w:vAlign w:val="center"/>
          </w:tcPr>
          <w:p w14:paraId="54E8077E" w14:textId="77777777" w:rsidR="004154E7" w:rsidRPr="00EE79C6" w:rsidRDefault="004154E7" w:rsidP="002A5BCB">
            <w:pPr>
              <w:jc w:val="center"/>
              <w:rPr>
                <w:rFonts w:asciiTheme="minorEastAsia" w:hAnsiTheme="minorEastAsia"/>
                <w:sz w:val="22"/>
              </w:rPr>
            </w:pPr>
            <w:r w:rsidRPr="00EE79C6">
              <w:rPr>
                <w:rFonts w:asciiTheme="minorEastAsia" w:hAnsiTheme="minorEastAsia" w:hint="eastAsia"/>
                <w:sz w:val="22"/>
              </w:rPr>
              <w:t>１　事業区分</w:t>
            </w:r>
          </w:p>
        </w:tc>
        <w:tc>
          <w:tcPr>
            <w:tcW w:w="3827" w:type="dxa"/>
            <w:gridSpan w:val="2"/>
            <w:tcBorders>
              <w:bottom w:val="single" w:sz="4" w:space="0" w:color="auto"/>
            </w:tcBorders>
            <w:shd w:val="clear" w:color="auto" w:fill="auto"/>
            <w:vAlign w:val="center"/>
          </w:tcPr>
          <w:p w14:paraId="64745107" w14:textId="77777777" w:rsidR="004154E7" w:rsidRPr="00EE79C6" w:rsidRDefault="004154E7" w:rsidP="000F2DE6">
            <w:pPr>
              <w:jc w:val="center"/>
              <w:rPr>
                <w:rFonts w:asciiTheme="minorEastAsia" w:hAnsiTheme="minorEastAsia"/>
                <w:sz w:val="22"/>
              </w:rPr>
            </w:pPr>
            <w:r w:rsidRPr="00EE79C6">
              <w:rPr>
                <w:rFonts w:asciiTheme="minorEastAsia" w:hAnsiTheme="minorEastAsia" w:hint="eastAsia"/>
                <w:sz w:val="22"/>
              </w:rPr>
              <w:t>２ 補助基準額</w:t>
            </w:r>
          </w:p>
        </w:tc>
        <w:tc>
          <w:tcPr>
            <w:tcW w:w="1843" w:type="dxa"/>
            <w:shd w:val="clear" w:color="auto" w:fill="auto"/>
            <w:vAlign w:val="center"/>
          </w:tcPr>
          <w:p w14:paraId="5D5554BB" w14:textId="26B01ADC" w:rsidR="004154E7" w:rsidRPr="00EE79C6" w:rsidRDefault="004154E7" w:rsidP="005D7C21">
            <w:pPr>
              <w:jc w:val="center"/>
              <w:rPr>
                <w:rFonts w:asciiTheme="minorEastAsia" w:hAnsiTheme="minorEastAsia"/>
                <w:sz w:val="22"/>
              </w:rPr>
            </w:pPr>
            <w:r w:rsidRPr="00EE79C6">
              <w:rPr>
                <w:rFonts w:asciiTheme="minorEastAsia" w:hAnsiTheme="minorEastAsia" w:hint="eastAsia"/>
                <w:sz w:val="22"/>
              </w:rPr>
              <w:t>３ 補助対象経費</w:t>
            </w:r>
          </w:p>
        </w:tc>
        <w:tc>
          <w:tcPr>
            <w:tcW w:w="1984" w:type="dxa"/>
            <w:shd w:val="clear" w:color="auto" w:fill="auto"/>
            <w:vAlign w:val="center"/>
          </w:tcPr>
          <w:p w14:paraId="7D73D0D9" w14:textId="77777777" w:rsidR="004154E7" w:rsidRPr="00EE79C6" w:rsidRDefault="004154E7" w:rsidP="002A5BCB">
            <w:pPr>
              <w:jc w:val="center"/>
              <w:rPr>
                <w:rFonts w:asciiTheme="minorEastAsia" w:hAnsiTheme="minorEastAsia"/>
                <w:sz w:val="22"/>
              </w:rPr>
            </w:pPr>
            <w:r w:rsidRPr="00EE79C6">
              <w:rPr>
                <w:rFonts w:asciiTheme="minorEastAsia" w:hAnsiTheme="minorEastAsia" w:hint="eastAsia"/>
                <w:sz w:val="22"/>
              </w:rPr>
              <w:t>備考</w:t>
            </w:r>
          </w:p>
        </w:tc>
      </w:tr>
      <w:tr w:rsidR="00EE79C6" w:rsidRPr="00EE79C6" w14:paraId="316E1DF6" w14:textId="77777777" w:rsidTr="008E7415">
        <w:trPr>
          <w:trHeight w:val="867"/>
        </w:trPr>
        <w:tc>
          <w:tcPr>
            <w:tcW w:w="1413" w:type="dxa"/>
            <w:vMerge w:val="restart"/>
            <w:tcBorders>
              <w:right w:val="single" w:sz="4" w:space="0" w:color="auto"/>
            </w:tcBorders>
            <w:shd w:val="clear" w:color="auto" w:fill="auto"/>
            <w:vAlign w:val="center"/>
          </w:tcPr>
          <w:p w14:paraId="6C18F47F" w14:textId="78AC3B0A" w:rsidR="00E93C7A" w:rsidRPr="00EE79C6" w:rsidRDefault="00E93C7A" w:rsidP="00E93C7A">
            <w:pPr>
              <w:ind w:left="210" w:hanging="210"/>
              <w:rPr>
                <w:rFonts w:asciiTheme="minorEastAsia" w:hAnsiTheme="minorEastAsia"/>
                <w:sz w:val="22"/>
              </w:rPr>
            </w:pPr>
            <w:r w:rsidRPr="00EE79C6">
              <w:rPr>
                <w:rFonts w:asciiTheme="minorEastAsia" w:hAnsiTheme="minorEastAsia" w:hint="eastAsia"/>
                <w:sz w:val="22"/>
              </w:rPr>
              <w:t>１　会食事業の開催</w:t>
            </w:r>
          </w:p>
        </w:tc>
        <w:tc>
          <w:tcPr>
            <w:tcW w:w="1276" w:type="dxa"/>
            <w:tcBorders>
              <w:top w:val="single" w:sz="4" w:space="0" w:color="auto"/>
              <w:left w:val="single" w:sz="4" w:space="0" w:color="auto"/>
              <w:bottom w:val="nil"/>
              <w:right w:val="dotted" w:sz="4" w:space="0" w:color="auto"/>
            </w:tcBorders>
            <w:shd w:val="clear" w:color="auto" w:fill="auto"/>
            <w:vAlign w:val="center"/>
          </w:tcPr>
          <w:p w14:paraId="4AA9CE28" w14:textId="38720CE4" w:rsidR="00E93C7A" w:rsidRPr="00EE79C6" w:rsidRDefault="00E93C7A" w:rsidP="00E93C7A">
            <w:pPr>
              <w:jc w:val="center"/>
              <w:rPr>
                <w:rFonts w:asciiTheme="minorEastAsia" w:hAnsiTheme="minorEastAsia"/>
                <w:sz w:val="22"/>
              </w:rPr>
            </w:pPr>
            <w:r w:rsidRPr="00EE79C6">
              <w:rPr>
                <w:rFonts w:asciiTheme="minorEastAsia" w:hAnsiTheme="minorEastAsia"/>
                <w:sz w:val="22"/>
              </w:rPr>
              <w:t>10人まで</w:t>
            </w:r>
            <w:r w:rsidR="00FD3DC0" w:rsidRPr="00EE79C6">
              <w:rPr>
                <w:rFonts w:asciiTheme="minorEastAsia" w:hAnsiTheme="minorEastAsia" w:hint="eastAsia"/>
                <w:sz w:val="22"/>
              </w:rPr>
              <w:t>の場合</w:t>
            </w:r>
          </w:p>
        </w:tc>
        <w:tc>
          <w:tcPr>
            <w:tcW w:w="2551" w:type="dxa"/>
            <w:tcBorders>
              <w:top w:val="single" w:sz="4" w:space="0" w:color="auto"/>
              <w:left w:val="dotted" w:sz="4" w:space="0" w:color="auto"/>
              <w:bottom w:val="nil"/>
              <w:right w:val="single" w:sz="4" w:space="0" w:color="auto"/>
            </w:tcBorders>
            <w:shd w:val="clear" w:color="auto" w:fill="auto"/>
            <w:vAlign w:val="center"/>
          </w:tcPr>
          <w:p w14:paraId="1F0C3D41" w14:textId="77777777" w:rsidR="00E93C7A" w:rsidRPr="00EE79C6" w:rsidRDefault="00E93C7A">
            <w:pPr>
              <w:jc w:val="left"/>
              <w:rPr>
                <w:rFonts w:asciiTheme="minorEastAsia" w:hAnsiTheme="minorEastAsia"/>
                <w:sz w:val="22"/>
              </w:rPr>
            </w:pPr>
            <w:r w:rsidRPr="00EE79C6">
              <w:rPr>
                <w:rFonts w:asciiTheme="minorEastAsia" w:hAnsiTheme="minorEastAsia" w:hint="eastAsia"/>
                <w:sz w:val="22"/>
              </w:rPr>
              <w:t>１食堂当たり10千円</w:t>
            </w:r>
          </w:p>
          <w:p w14:paraId="5C232FA9" w14:textId="77777777" w:rsidR="00E93C7A" w:rsidRPr="00EE79C6" w:rsidRDefault="00E93C7A">
            <w:pPr>
              <w:jc w:val="left"/>
              <w:rPr>
                <w:rFonts w:asciiTheme="minorEastAsia" w:hAnsiTheme="minorEastAsia"/>
                <w:sz w:val="22"/>
              </w:rPr>
            </w:pPr>
            <w:r w:rsidRPr="00EE79C6">
              <w:rPr>
                <w:rFonts w:asciiTheme="minorEastAsia" w:hAnsiTheme="minorEastAsia" w:hint="eastAsia"/>
                <w:sz w:val="22"/>
              </w:rPr>
              <w:t>×実施回数</w:t>
            </w:r>
          </w:p>
          <w:p w14:paraId="0763CB36" w14:textId="4FAF7573" w:rsidR="00E93C7A" w:rsidRPr="00EE79C6" w:rsidRDefault="00E93C7A">
            <w:pPr>
              <w:jc w:val="left"/>
              <w:rPr>
                <w:rFonts w:asciiTheme="minorEastAsia" w:hAnsiTheme="minorEastAsia"/>
                <w:sz w:val="22"/>
              </w:rPr>
            </w:pPr>
            <w:r w:rsidRPr="00EE79C6">
              <w:rPr>
                <w:rFonts w:asciiTheme="minorEastAsia" w:hAnsiTheme="minorEastAsia" w:hint="eastAsia"/>
                <w:sz w:val="22"/>
              </w:rPr>
              <w:t>※年間240千円を上限</w:t>
            </w:r>
          </w:p>
        </w:tc>
        <w:tc>
          <w:tcPr>
            <w:tcW w:w="1843" w:type="dxa"/>
            <w:vMerge w:val="restart"/>
            <w:tcBorders>
              <w:left w:val="single" w:sz="4" w:space="0" w:color="auto"/>
            </w:tcBorders>
            <w:shd w:val="clear" w:color="auto" w:fill="auto"/>
            <w:vAlign w:val="center"/>
          </w:tcPr>
          <w:p w14:paraId="1A778FF1" w14:textId="08D4F129" w:rsidR="00E93C7A" w:rsidRPr="00EE79C6" w:rsidRDefault="00E93C7A" w:rsidP="00E93C7A">
            <w:pPr>
              <w:rPr>
                <w:rFonts w:asciiTheme="minorEastAsia" w:hAnsiTheme="minorEastAsia"/>
                <w:sz w:val="22"/>
              </w:rPr>
            </w:pPr>
            <w:r w:rsidRPr="00EE79C6">
              <w:rPr>
                <w:rFonts w:asciiTheme="minorEastAsia" w:hAnsiTheme="minorEastAsia" w:hint="eastAsia"/>
                <w:sz w:val="22"/>
              </w:rPr>
              <w:t>食事の提供に必要な経費（需用費、役務費、委託料、使用料及び賃借料及び負担金補助及び交付金）から、利用者負担金その他の収入額を控除した額（注）</w:t>
            </w:r>
          </w:p>
        </w:tc>
        <w:tc>
          <w:tcPr>
            <w:tcW w:w="1984" w:type="dxa"/>
            <w:vMerge w:val="restart"/>
            <w:shd w:val="clear" w:color="auto" w:fill="auto"/>
            <w:vAlign w:val="center"/>
          </w:tcPr>
          <w:p w14:paraId="77FFF530" w14:textId="2360C1D0" w:rsidR="00E93C7A" w:rsidRPr="00EE79C6" w:rsidRDefault="00E93C7A" w:rsidP="0056393B">
            <w:pPr>
              <w:rPr>
                <w:rFonts w:asciiTheme="minorEastAsia" w:hAnsiTheme="minorEastAsia"/>
                <w:sz w:val="20"/>
              </w:rPr>
            </w:pPr>
            <w:r w:rsidRPr="00EE79C6">
              <w:rPr>
                <w:rFonts w:asciiTheme="minorEastAsia" w:hAnsiTheme="minorEastAsia" w:hint="eastAsia"/>
                <w:sz w:val="20"/>
              </w:rPr>
              <w:t>提供する食事は、長寿ふれあい食堂のスタッフ又は参加者が直接調理したもののほか、購入した弁当等も対象に含むものとする。</w:t>
            </w:r>
            <w:r w:rsidR="0056393B" w:rsidRPr="00EE79C6">
              <w:rPr>
                <w:rFonts w:asciiTheme="minorEastAsia" w:hAnsiTheme="minorEastAsia" w:hint="eastAsia"/>
                <w:sz w:val="20"/>
              </w:rPr>
              <w:t>）</w:t>
            </w:r>
          </w:p>
        </w:tc>
      </w:tr>
      <w:tr w:rsidR="00EE79C6" w:rsidRPr="00EE79C6" w14:paraId="2A4BDC3E" w14:textId="77777777" w:rsidTr="008E7415">
        <w:trPr>
          <w:trHeight w:val="868"/>
        </w:trPr>
        <w:tc>
          <w:tcPr>
            <w:tcW w:w="1413" w:type="dxa"/>
            <w:vMerge/>
            <w:tcBorders>
              <w:right w:val="single" w:sz="4" w:space="0" w:color="auto"/>
            </w:tcBorders>
            <w:shd w:val="clear" w:color="auto" w:fill="auto"/>
            <w:vAlign w:val="center"/>
          </w:tcPr>
          <w:p w14:paraId="70E7033C" w14:textId="77777777" w:rsidR="00E93C7A" w:rsidRPr="00EE79C6" w:rsidRDefault="00E93C7A" w:rsidP="00E93C7A">
            <w:pPr>
              <w:ind w:left="210" w:hanging="210"/>
              <w:rPr>
                <w:rFonts w:asciiTheme="minorEastAsia" w:hAnsiTheme="minorEastAsia"/>
                <w:sz w:val="22"/>
              </w:rPr>
            </w:pPr>
          </w:p>
        </w:tc>
        <w:tc>
          <w:tcPr>
            <w:tcW w:w="1276" w:type="dxa"/>
            <w:tcBorders>
              <w:top w:val="nil"/>
              <w:left w:val="single" w:sz="4" w:space="0" w:color="auto"/>
              <w:bottom w:val="nil"/>
              <w:right w:val="dotted" w:sz="4" w:space="0" w:color="auto"/>
            </w:tcBorders>
            <w:shd w:val="clear" w:color="auto" w:fill="auto"/>
            <w:vAlign w:val="center"/>
          </w:tcPr>
          <w:p w14:paraId="37AF8D78" w14:textId="03DE3ECE" w:rsidR="00E93C7A" w:rsidRPr="00EE79C6" w:rsidRDefault="00E93C7A" w:rsidP="00E93C7A">
            <w:pPr>
              <w:jc w:val="center"/>
              <w:rPr>
                <w:rFonts w:asciiTheme="minorEastAsia" w:hAnsiTheme="minorEastAsia"/>
                <w:sz w:val="22"/>
              </w:rPr>
            </w:pPr>
            <w:r w:rsidRPr="00EE79C6">
              <w:rPr>
                <w:rFonts w:asciiTheme="minorEastAsia" w:hAnsiTheme="minorEastAsia"/>
                <w:sz w:val="22"/>
              </w:rPr>
              <w:t>11人以上20人まで</w:t>
            </w:r>
            <w:r w:rsidR="00FD3DC0" w:rsidRPr="00EE79C6">
              <w:rPr>
                <w:rFonts w:asciiTheme="minorEastAsia" w:hAnsiTheme="minorEastAsia" w:hint="eastAsia"/>
                <w:sz w:val="22"/>
              </w:rPr>
              <w:t>の場合</w:t>
            </w:r>
          </w:p>
        </w:tc>
        <w:tc>
          <w:tcPr>
            <w:tcW w:w="2551" w:type="dxa"/>
            <w:tcBorders>
              <w:top w:val="nil"/>
              <w:left w:val="dotted" w:sz="4" w:space="0" w:color="auto"/>
              <w:bottom w:val="nil"/>
              <w:right w:val="single" w:sz="4" w:space="0" w:color="auto"/>
            </w:tcBorders>
            <w:shd w:val="clear" w:color="auto" w:fill="auto"/>
            <w:vAlign w:val="center"/>
          </w:tcPr>
          <w:p w14:paraId="35026D30" w14:textId="77777777" w:rsidR="00E93C7A" w:rsidRPr="00EE79C6" w:rsidRDefault="00E93C7A" w:rsidP="00DF6868">
            <w:pPr>
              <w:jc w:val="left"/>
              <w:rPr>
                <w:rFonts w:asciiTheme="minorEastAsia" w:hAnsiTheme="minorEastAsia"/>
                <w:sz w:val="22"/>
              </w:rPr>
            </w:pPr>
            <w:r w:rsidRPr="00EE79C6">
              <w:rPr>
                <w:rFonts w:asciiTheme="minorEastAsia" w:hAnsiTheme="minorEastAsia" w:hint="eastAsia"/>
                <w:sz w:val="22"/>
              </w:rPr>
              <w:t>１食堂当たり</w:t>
            </w:r>
            <w:r w:rsidRPr="00EE79C6">
              <w:rPr>
                <w:rFonts w:asciiTheme="minorEastAsia" w:hAnsiTheme="minorEastAsia"/>
                <w:sz w:val="22"/>
              </w:rPr>
              <w:t>20千円</w:t>
            </w:r>
          </w:p>
          <w:p w14:paraId="4B384EC2" w14:textId="77777777" w:rsidR="00E93C7A" w:rsidRPr="00EE79C6" w:rsidRDefault="00E93C7A" w:rsidP="00DF6868">
            <w:pPr>
              <w:jc w:val="left"/>
              <w:rPr>
                <w:rFonts w:asciiTheme="minorEastAsia" w:hAnsiTheme="minorEastAsia"/>
                <w:sz w:val="22"/>
              </w:rPr>
            </w:pPr>
            <w:r w:rsidRPr="00EE79C6">
              <w:rPr>
                <w:rFonts w:asciiTheme="minorEastAsia" w:hAnsiTheme="minorEastAsia" w:hint="eastAsia"/>
                <w:sz w:val="22"/>
              </w:rPr>
              <w:t>×実施回数</w:t>
            </w:r>
          </w:p>
          <w:p w14:paraId="69740E41" w14:textId="28B3D4C7" w:rsidR="00E93C7A" w:rsidRPr="00EE79C6" w:rsidRDefault="00E93C7A" w:rsidP="00DF6868">
            <w:pPr>
              <w:jc w:val="left"/>
              <w:rPr>
                <w:rFonts w:asciiTheme="minorEastAsia" w:hAnsiTheme="minorEastAsia"/>
                <w:sz w:val="22"/>
              </w:rPr>
            </w:pPr>
            <w:r w:rsidRPr="00EE79C6">
              <w:rPr>
                <w:rFonts w:asciiTheme="minorEastAsia" w:hAnsiTheme="minorEastAsia" w:hint="eastAsia"/>
                <w:sz w:val="22"/>
              </w:rPr>
              <w:t>※年間</w:t>
            </w:r>
            <w:r w:rsidRPr="00EE79C6">
              <w:rPr>
                <w:rFonts w:asciiTheme="minorEastAsia" w:hAnsiTheme="minorEastAsia"/>
                <w:sz w:val="22"/>
              </w:rPr>
              <w:t>480</w:t>
            </w:r>
            <w:r w:rsidRPr="00EE79C6">
              <w:rPr>
                <w:rFonts w:asciiTheme="minorEastAsia" w:hAnsiTheme="minorEastAsia" w:hint="eastAsia"/>
                <w:sz w:val="22"/>
              </w:rPr>
              <w:t>千円を上限</w:t>
            </w:r>
          </w:p>
        </w:tc>
        <w:tc>
          <w:tcPr>
            <w:tcW w:w="1843" w:type="dxa"/>
            <w:vMerge/>
            <w:tcBorders>
              <w:left w:val="single" w:sz="4" w:space="0" w:color="auto"/>
            </w:tcBorders>
            <w:shd w:val="clear" w:color="auto" w:fill="auto"/>
            <w:vAlign w:val="center"/>
          </w:tcPr>
          <w:p w14:paraId="2453BE63" w14:textId="77777777" w:rsidR="00E93C7A" w:rsidRPr="00EE79C6" w:rsidRDefault="00E93C7A" w:rsidP="00E93C7A">
            <w:pPr>
              <w:rPr>
                <w:rFonts w:asciiTheme="minorEastAsia" w:hAnsiTheme="minorEastAsia"/>
                <w:sz w:val="22"/>
              </w:rPr>
            </w:pPr>
          </w:p>
        </w:tc>
        <w:tc>
          <w:tcPr>
            <w:tcW w:w="1984" w:type="dxa"/>
            <w:vMerge/>
            <w:shd w:val="clear" w:color="auto" w:fill="auto"/>
            <w:vAlign w:val="center"/>
          </w:tcPr>
          <w:p w14:paraId="3BBBAF96" w14:textId="77777777" w:rsidR="00E93C7A" w:rsidRPr="00EE79C6" w:rsidRDefault="00E93C7A" w:rsidP="00E93C7A">
            <w:pPr>
              <w:rPr>
                <w:rFonts w:asciiTheme="minorEastAsia" w:hAnsiTheme="minorEastAsia"/>
                <w:sz w:val="20"/>
              </w:rPr>
            </w:pPr>
          </w:p>
        </w:tc>
      </w:tr>
      <w:tr w:rsidR="00EE79C6" w:rsidRPr="00EE79C6" w14:paraId="297704D9" w14:textId="77777777" w:rsidTr="008E7415">
        <w:trPr>
          <w:trHeight w:val="867"/>
        </w:trPr>
        <w:tc>
          <w:tcPr>
            <w:tcW w:w="1413" w:type="dxa"/>
            <w:vMerge/>
            <w:tcBorders>
              <w:right w:val="single" w:sz="4" w:space="0" w:color="auto"/>
            </w:tcBorders>
            <w:shd w:val="clear" w:color="auto" w:fill="auto"/>
            <w:vAlign w:val="center"/>
          </w:tcPr>
          <w:p w14:paraId="3FA1BA99" w14:textId="77777777" w:rsidR="00E93C7A" w:rsidRPr="00EE79C6" w:rsidRDefault="00E93C7A" w:rsidP="00E93C7A">
            <w:pPr>
              <w:ind w:left="210" w:hanging="210"/>
              <w:rPr>
                <w:rFonts w:asciiTheme="minorEastAsia" w:hAnsiTheme="minorEastAsia"/>
                <w:sz w:val="22"/>
              </w:rPr>
            </w:pPr>
          </w:p>
        </w:tc>
        <w:tc>
          <w:tcPr>
            <w:tcW w:w="1276" w:type="dxa"/>
            <w:tcBorders>
              <w:top w:val="nil"/>
              <w:left w:val="single" w:sz="4" w:space="0" w:color="auto"/>
              <w:bottom w:val="nil"/>
              <w:right w:val="dotted" w:sz="4" w:space="0" w:color="auto"/>
            </w:tcBorders>
            <w:shd w:val="clear" w:color="auto" w:fill="auto"/>
            <w:vAlign w:val="center"/>
          </w:tcPr>
          <w:p w14:paraId="1FFBAB0C" w14:textId="001C17A4" w:rsidR="00E93C7A" w:rsidRPr="00EE79C6" w:rsidRDefault="00E93C7A" w:rsidP="00E93C7A">
            <w:pPr>
              <w:jc w:val="center"/>
              <w:rPr>
                <w:rFonts w:asciiTheme="minorEastAsia" w:hAnsiTheme="minorEastAsia"/>
                <w:sz w:val="22"/>
              </w:rPr>
            </w:pPr>
            <w:r w:rsidRPr="00EE79C6">
              <w:rPr>
                <w:rFonts w:asciiTheme="minorEastAsia" w:hAnsiTheme="minorEastAsia"/>
                <w:sz w:val="22"/>
              </w:rPr>
              <w:t>21人以上30人まで</w:t>
            </w:r>
            <w:r w:rsidR="00FD3DC0" w:rsidRPr="00EE79C6">
              <w:rPr>
                <w:rFonts w:asciiTheme="minorEastAsia" w:hAnsiTheme="minorEastAsia" w:hint="eastAsia"/>
                <w:sz w:val="22"/>
              </w:rPr>
              <w:t>の場合</w:t>
            </w:r>
          </w:p>
        </w:tc>
        <w:tc>
          <w:tcPr>
            <w:tcW w:w="2551" w:type="dxa"/>
            <w:tcBorders>
              <w:top w:val="nil"/>
              <w:left w:val="dotted" w:sz="4" w:space="0" w:color="auto"/>
              <w:bottom w:val="nil"/>
              <w:right w:val="single" w:sz="4" w:space="0" w:color="auto"/>
            </w:tcBorders>
            <w:shd w:val="clear" w:color="auto" w:fill="auto"/>
            <w:vAlign w:val="center"/>
          </w:tcPr>
          <w:p w14:paraId="27EA9353" w14:textId="77777777" w:rsidR="00E93C7A" w:rsidRPr="00EE79C6" w:rsidRDefault="00E93C7A" w:rsidP="00DF6868">
            <w:pPr>
              <w:jc w:val="left"/>
              <w:rPr>
                <w:rFonts w:asciiTheme="minorEastAsia" w:hAnsiTheme="minorEastAsia"/>
                <w:sz w:val="22"/>
              </w:rPr>
            </w:pPr>
            <w:r w:rsidRPr="00EE79C6">
              <w:rPr>
                <w:rFonts w:asciiTheme="minorEastAsia" w:hAnsiTheme="minorEastAsia" w:hint="eastAsia"/>
                <w:sz w:val="22"/>
              </w:rPr>
              <w:t>１食堂当たり</w:t>
            </w:r>
            <w:r w:rsidRPr="00EE79C6">
              <w:rPr>
                <w:rFonts w:asciiTheme="minorEastAsia" w:hAnsiTheme="minorEastAsia"/>
                <w:sz w:val="22"/>
              </w:rPr>
              <w:t>30</w:t>
            </w:r>
            <w:r w:rsidRPr="00EE79C6">
              <w:rPr>
                <w:rFonts w:asciiTheme="minorEastAsia" w:hAnsiTheme="minorEastAsia" w:hint="eastAsia"/>
                <w:sz w:val="22"/>
              </w:rPr>
              <w:t>千円</w:t>
            </w:r>
          </w:p>
          <w:p w14:paraId="041E4BA2" w14:textId="77777777" w:rsidR="00E93C7A" w:rsidRPr="00EE79C6" w:rsidRDefault="00E93C7A" w:rsidP="00DF6868">
            <w:pPr>
              <w:jc w:val="left"/>
              <w:rPr>
                <w:rFonts w:asciiTheme="minorEastAsia" w:hAnsiTheme="minorEastAsia"/>
                <w:sz w:val="22"/>
              </w:rPr>
            </w:pPr>
            <w:r w:rsidRPr="00EE79C6">
              <w:rPr>
                <w:rFonts w:asciiTheme="minorEastAsia" w:hAnsiTheme="minorEastAsia" w:hint="eastAsia"/>
                <w:sz w:val="22"/>
              </w:rPr>
              <w:t>×実施回数</w:t>
            </w:r>
          </w:p>
          <w:p w14:paraId="3A805D2B" w14:textId="1D5EAD3B" w:rsidR="00E93C7A" w:rsidRPr="00EE79C6" w:rsidRDefault="00E93C7A" w:rsidP="00DF6868">
            <w:pPr>
              <w:jc w:val="left"/>
              <w:rPr>
                <w:rFonts w:asciiTheme="minorEastAsia" w:hAnsiTheme="minorEastAsia"/>
                <w:sz w:val="22"/>
              </w:rPr>
            </w:pPr>
            <w:r w:rsidRPr="00EE79C6">
              <w:rPr>
                <w:rFonts w:asciiTheme="minorEastAsia" w:hAnsiTheme="minorEastAsia" w:hint="eastAsia"/>
                <w:sz w:val="22"/>
              </w:rPr>
              <w:t>※年間</w:t>
            </w:r>
            <w:r w:rsidRPr="00EE79C6">
              <w:rPr>
                <w:rFonts w:asciiTheme="minorEastAsia" w:hAnsiTheme="minorEastAsia"/>
                <w:sz w:val="22"/>
              </w:rPr>
              <w:t>720</w:t>
            </w:r>
            <w:r w:rsidRPr="00EE79C6">
              <w:rPr>
                <w:rFonts w:asciiTheme="minorEastAsia" w:hAnsiTheme="minorEastAsia" w:hint="eastAsia"/>
                <w:sz w:val="22"/>
              </w:rPr>
              <w:t>千円を上限</w:t>
            </w:r>
          </w:p>
        </w:tc>
        <w:tc>
          <w:tcPr>
            <w:tcW w:w="1843" w:type="dxa"/>
            <w:vMerge/>
            <w:tcBorders>
              <w:left w:val="single" w:sz="4" w:space="0" w:color="auto"/>
            </w:tcBorders>
            <w:shd w:val="clear" w:color="auto" w:fill="auto"/>
            <w:vAlign w:val="center"/>
          </w:tcPr>
          <w:p w14:paraId="69830F70" w14:textId="77777777" w:rsidR="00E93C7A" w:rsidRPr="00EE79C6" w:rsidRDefault="00E93C7A" w:rsidP="00E93C7A">
            <w:pPr>
              <w:rPr>
                <w:rFonts w:asciiTheme="minorEastAsia" w:hAnsiTheme="minorEastAsia"/>
                <w:sz w:val="22"/>
              </w:rPr>
            </w:pPr>
          </w:p>
        </w:tc>
        <w:tc>
          <w:tcPr>
            <w:tcW w:w="1984" w:type="dxa"/>
            <w:vMerge/>
            <w:shd w:val="clear" w:color="auto" w:fill="auto"/>
            <w:vAlign w:val="center"/>
          </w:tcPr>
          <w:p w14:paraId="63F42D34" w14:textId="77777777" w:rsidR="00E93C7A" w:rsidRPr="00EE79C6" w:rsidRDefault="00E93C7A" w:rsidP="00E93C7A">
            <w:pPr>
              <w:rPr>
                <w:rFonts w:asciiTheme="minorEastAsia" w:hAnsiTheme="minorEastAsia"/>
                <w:sz w:val="20"/>
              </w:rPr>
            </w:pPr>
          </w:p>
        </w:tc>
      </w:tr>
      <w:tr w:rsidR="00EE79C6" w:rsidRPr="00EE79C6" w14:paraId="2C2272E5" w14:textId="77777777" w:rsidTr="008E7415">
        <w:trPr>
          <w:trHeight w:val="868"/>
        </w:trPr>
        <w:tc>
          <w:tcPr>
            <w:tcW w:w="1413" w:type="dxa"/>
            <w:vMerge/>
            <w:tcBorders>
              <w:right w:val="single" w:sz="4" w:space="0" w:color="auto"/>
            </w:tcBorders>
            <w:shd w:val="clear" w:color="auto" w:fill="auto"/>
            <w:vAlign w:val="center"/>
          </w:tcPr>
          <w:p w14:paraId="51F4FC70" w14:textId="77777777" w:rsidR="00E93C7A" w:rsidRPr="00EE79C6" w:rsidRDefault="00E93C7A" w:rsidP="00E93C7A">
            <w:pPr>
              <w:ind w:left="210" w:hanging="210"/>
              <w:rPr>
                <w:rFonts w:asciiTheme="minorEastAsia" w:hAnsiTheme="minorEastAsia"/>
                <w:sz w:val="22"/>
              </w:rPr>
            </w:pPr>
          </w:p>
        </w:tc>
        <w:tc>
          <w:tcPr>
            <w:tcW w:w="1276" w:type="dxa"/>
            <w:tcBorders>
              <w:top w:val="nil"/>
              <w:left w:val="single" w:sz="4" w:space="0" w:color="auto"/>
              <w:bottom w:val="single" w:sz="4" w:space="0" w:color="auto"/>
              <w:right w:val="dotted" w:sz="4" w:space="0" w:color="auto"/>
            </w:tcBorders>
            <w:shd w:val="clear" w:color="auto" w:fill="auto"/>
            <w:vAlign w:val="center"/>
          </w:tcPr>
          <w:p w14:paraId="27BC5FF0" w14:textId="50C3A7E6" w:rsidR="00E93C7A" w:rsidRPr="00EE79C6" w:rsidRDefault="00E93C7A">
            <w:pPr>
              <w:jc w:val="center"/>
              <w:rPr>
                <w:rFonts w:asciiTheme="minorEastAsia" w:hAnsiTheme="minorEastAsia"/>
                <w:sz w:val="22"/>
              </w:rPr>
            </w:pPr>
            <w:r w:rsidRPr="00EE79C6">
              <w:rPr>
                <w:rFonts w:asciiTheme="minorEastAsia" w:hAnsiTheme="minorEastAsia"/>
                <w:sz w:val="22"/>
              </w:rPr>
              <w:t>31人以上</w:t>
            </w:r>
            <w:r w:rsidR="00FD3DC0" w:rsidRPr="00EE79C6">
              <w:rPr>
                <w:rFonts w:asciiTheme="minorEastAsia" w:hAnsiTheme="minorEastAsia" w:hint="eastAsia"/>
                <w:sz w:val="22"/>
              </w:rPr>
              <w:t>の場合</w:t>
            </w:r>
          </w:p>
        </w:tc>
        <w:tc>
          <w:tcPr>
            <w:tcW w:w="2551" w:type="dxa"/>
            <w:tcBorders>
              <w:top w:val="nil"/>
              <w:left w:val="dotted" w:sz="4" w:space="0" w:color="auto"/>
              <w:bottom w:val="single" w:sz="4" w:space="0" w:color="auto"/>
              <w:right w:val="single" w:sz="4" w:space="0" w:color="auto"/>
            </w:tcBorders>
            <w:shd w:val="clear" w:color="auto" w:fill="auto"/>
            <w:vAlign w:val="center"/>
          </w:tcPr>
          <w:p w14:paraId="63635AAE" w14:textId="77777777" w:rsidR="00E93C7A" w:rsidRPr="00EE79C6" w:rsidRDefault="00E93C7A" w:rsidP="00DF6868">
            <w:pPr>
              <w:jc w:val="left"/>
              <w:rPr>
                <w:rFonts w:asciiTheme="minorEastAsia" w:hAnsiTheme="minorEastAsia"/>
                <w:sz w:val="22"/>
              </w:rPr>
            </w:pPr>
            <w:r w:rsidRPr="00EE79C6">
              <w:rPr>
                <w:rFonts w:asciiTheme="minorEastAsia" w:hAnsiTheme="minorEastAsia" w:hint="eastAsia"/>
                <w:sz w:val="22"/>
              </w:rPr>
              <w:t>１食堂当たり</w:t>
            </w:r>
            <w:r w:rsidRPr="00EE79C6">
              <w:rPr>
                <w:rFonts w:asciiTheme="minorEastAsia" w:hAnsiTheme="minorEastAsia"/>
                <w:sz w:val="22"/>
              </w:rPr>
              <w:t>40</w:t>
            </w:r>
            <w:r w:rsidRPr="00EE79C6">
              <w:rPr>
                <w:rFonts w:asciiTheme="minorEastAsia" w:hAnsiTheme="minorEastAsia" w:hint="eastAsia"/>
                <w:sz w:val="22"/>
              </w:rPr>
              <w:t>千円</w:t>
            </w:r>
          </w:p>
          <w:p w14:paraId="3A67D3D7" w14:textId="77777777" w:rsidR="00E93C7A" w:rsidRPr="00EE79C6" w:rsidRDefault="00E93C7A" w:rsidP="00DF6868">
            <w:pPr>
              <w:jc w:val="left"/>
              <w:rPr>
                <w:rFonts w:asciiTheme="minorEastAsia" w:hAnsiTheme="minorEastAsia"/>
                <w:sz w:val="22"/>
              </w:rPr>
            </w:pPr>
            <w:r w:rsidRPr="00EE79C6">
              <w:rPr>
                <w:rFonts w:asciiTheme="minorEastAsia" w:hAnsiTheme="minorEastAsia" w:hint="eastAsia"/>
                <w:sz w:val="22"/>
              </w:rPr>
              <w:t>×実施回数</w:t>
            </w:r>
          </w:p>
          <w:p w14:paraId="3E852529" w14:textId="4F190605" w:rsidR="00E93C7A" w:rsidRPr="00EE79C6" w:rsidRDefault="00E93C7A" w:rsidP="00DF6868">
            <w:pPr>
              <w:jc w:val="left"/>
              <w:rPr>
                <w:rFonts w:asciiTheme="minorEastAsia" w:hAnsiTheme="minorEastAsia"/>
                <w:sz w:val="22"/>
              </w:rPr>
            </w:pPr>
            <w:r w:rsidRPr="00EE79C6">
              <w:rPr>
                <w:rFonts w:asciiTheme="minorEastAsia" w:hAnsiTheme="minorEastAsia" w:hint="eastAsia"/>
                <w:sz w:val="22"/>
              </w:rPr>
              <w:t>※年間</w:t>
            </w:r>
            <w:r w:rsidRPr="00EE79C6">
              <w:rPr>
                <w:rFonts w:asciiTheme="minorEastAsia" w:hAnsiTheme="minorEastAsia"/>
                <w:sz w:val="22"/>
              </w:rPr>
              <w:t>960</w:t>
            </w:r>
            <w:r w:rsidRPr="00EE79C6">
              <w:rPr>
                <w:rFonts w:asciiTheme="minorEastAsia" w:hAnsiTheme="minorEastAsia" w:hint="eastAsia"/>
                <w:sz w:val="22"/>
              </w:rPr>
              <w:t>千円を上限</w:t>
            </w:r>
          </w:p>
        </w:tc>
        <w:tc>
          <w:tcPr>
            <w:tcW w:w="1843" w:type="dxa"/>
            <w:vMerge/>
            <w:tcBorders>
              <w:left w:val="single" w:sz="4" w:space="0" w:color="auto"/>
            </w:tcBorders>
            <w:shd w:val="clear" w:color="auto" w:fill="auto"/>
            <w:vAlign w:val="center"/>
          </w:tcPr>
          <w:p w14:paraId="14EF72E2" w14:textId="77777777" w:rsidR="00E93C7A" w:rsidRPr="00EE79C6" w:rsidRDefault="00E93C7A" w:rsidP="00E93C7A">
            <w:pPr>
              <w:rPr>
                <w:rFonts w:asciiTheme="minorEastAsia" w:hAnsiTheme="minorEastAsia"/>
                <w:sz w:val="22"/>
              </w:rPr>
            </w:pPr>
          </w:p>
        </w:tc>
        <w:tc>
          <w:tcPr>
            <w:tcW w:w="1984" w:type="dxa"/>
            <w:vMerge/>
            <w:shd w:val="clear" w:color="auto" w:fill="auto"/>
            <w:vAlign w:val="center"/>
          </w:tcPr>
          <w:p w14:paraId="41170B8A" w14:textId="77777777" w:rsidR="00E93C7A" w:rsidRPr="00EE79C6" w:rsidRDefault="00E93C7A" w:rsidP="00E93C7A">
            <w:pPr>
              <w:rPr>
                <w:rFonts w:asciiTheme="minorEastAsia" w:hAnsiTheme="minorEastAsia"/>
                <w:sz w:val="20"/>
              </w:rPr>
            </w:pPr>
          </w:p>
        </w:tc>
      </w:tr>
      <w:tr w:rsidR="00EE79C6" w:rsidRPr="00EE79C6" w14:paraId="5A6EE156" w14:textId="77777777" w:rsidTr="008E7415">
        <w:trPr>
          <w:trHeight w:val="797"/>
        </w:trPr>
        <w:tc>
          <w:tcPr>
            <w:tcW w:w="1413" w:type="dxa"/>
            <w:shd w:val="clear" w:color="auto" w:fill="auto"/>
            <w:vAlign w:val="center"/>
          </w:tcPr>
          <w:p w14:paraId="68803304" w14:textId="03C945D6" w:rsidR="00E93C7A" w:rsidRPr="00EE79C6" w:rsidRDefault="00E93C7A" w:rsidP="00E93C7A">
            <w:pPr>
              <w:ind w:left="210" w:hanging="210"/>
              <w:rPr>
                <w:rFonts w:asciiTheme="minorEastAsia" w:hAnsiTheme="minorEastAsia"/>
                <w:sz w:val="22"/>
              </w:rPr>
            </w:pPr>
            <w:r w:rsidRPr="00EE79C6">
              <w:rPr>
                <w:rFonts w:asciiTheme="minorEastAsia" w:hAnsiTheme="minorEastAsia" w:hint="eastAsia"/>
                <w:sz w:val="22"/>
              </w:rPr>
              <w:t>２　高齢者の心身の健康増進や安全安心な日常生活に資する講座等の開催</w:t>
            </w:r>
          </w:p>
        </w:tc>
        <w:tc>
          <w:tcPr>
            <w:tcW w:w="3827" w:type="dxa"/>
            <w:gridSpan w:val="2"/>
            <w:tcBorders>
              <w:top w:val="single" w:sz="4" w:space="0" w:color="auto"/>
            </w:tcBorders>
            <w:shd w:val="clear" w:color="auto" w:fill="auto"/>
            <w:vAlign w:val="center"/>
          </w:tcPr>
          <w:p w14:paraId="32104ABB" w14:textId="3DA6BBEA" w:rsidR="00E93C7A" w:rsidRPr="00EE79C6" w:rsidRDefault="00E93C7A" w:rsidP="00DF6868">
            <w:pPr>
              <w:jc w:val="left"/>
              <w:rPr>
                <w:rFonts w:asciiTheme="minorEastAsia" w:hAnsiTheme="minorEastAsia"/>
                <w:sz w:val="22"/>
              </w:rPr>
            </w:pPr>
            <w:r w:rsidRPr="00EE79C6">
              <w:rPr>
                <w:rFonts w:asciiTheme="minorEastAsia" w:hAnsiTheme="minorEastAsia" w:hint="eastAsia"/>
                <w:sz w:val="22"/>
              </w:rPr>
              <w:t>１食堂当たり50千円×実施回数</w:t>
            </w:r>
          </w:p>
          <w:p w14:paraId="1569FC07" w14:textId="09A2BC18" w:rsidR="00E93C7A" w:rsidRPr="00EE79C6" w:rsidRDefault="00E93C7A" w:rsidP="00DF6868">
            <w:pPr>
              <w:jc w:val="left"/>
              <w:rPr>
                <w:rFonts w:asciiTheme="minorEastAsia" w:hAnsiTheme="minorEastAsia"/>
                <w:sz w:val="22"/>
              </w:rPr>
            </w:pPr>
            <w:r w:rsidRPr="00EE79C6">
              <w:rPr>
                <w:rFonts w:asciiTheme="minorEastAsia" w:hAnsiTheme="minorEastAsia" w:hint="eastAsia"/>
                <w:sz w:val="22"/>
              </w:rPr>
              <w:t>※年間100千円を上限</w:t>
            </w:r>
          </w:p>
        </w:tc>
        <w:tc>
          <w:tcPr>
            <w:tcW w:w="1843" w:type="dxa"/>
            <w:shd w:val="clear" w:color="auto" w:fill="auto"/>
            <w:vAlign w:val="center"/>
          </w:tcPr>
          <w:p w14:paraId="1DF6528A" w14:textId="19E5399F" w:rsidR="00E93C7A" w:rsidRPr="00EE79C6" w:rsidRDefault="00E93C7A" w:rsidP="00E93C7A">
            <w:pPr>
              <w:rPr>
                <w:rFonts w:asciiTheme="minorEastAsia" w:hAnsiTheme="minorEastAsia"/>
                <w:sz w:val="22"/>
              </w:rPr>
            </w:pPr>
            <w:r w:rsidRPr="00EE79C6">
              <w:rPr>
                <w:rFonts w:asciiTheme="minorEastAsia" w:hAnsiTheme="minorEastAsia" w:hint="eastAsia"/>
                <w:sz w:val="22"/>
              </w:rPr>
              <w:t>講座等の開催に必要な経費（報償費、旅費、需用費、役務費、委託料、使用料及び賃借料及び負担金補助及び交付金）から、利用者負担金その他の収入額を控除した額</w:t>
            </w:r>
          </w:p>
        </w:tc>
        <w:tc>
          <w:tcPr>
            <w:tcW w:w="1984" w:type="dxa"/>
            <w:vMerge w:val="restart"/>
            <w:shd w:val="clear" w:color="auto" w:fill="auto"/>
            <w:vAlign w:val="center"/>
          </w:tcPr>
          <w:p w14:paraId="7CFEEA49" w14:textId="09E04828" w:rsidR="00E93C7A" w:rsidRPr="00EE79C6" w:rsidRDefault="00E93C7A" w:rsidP="00E93C7A">
            <w:pPr>
              <w:rPr>
                <w:rFonts w:asciiTheme="minorEastAsia" w:hAnsiTheme="minorEastAsia"/>
                <w:sz w:val="20"/>
              </w:rPr>
            </w:pPr>
            <w:r w:rsidRPr="00EE79C6">
              <w:rPr>
                <w:rFonts w:asciiTheme="minorEastAsia" w:hAnsiTheme="minorEastAsia" w:hint="eastAsia"/>
                <w:sz w:val="20"/>
              </w:rPr>
              <w:t>上記１会食事業に加えて実施する場合に加算する。</w:t>
            </w:r>
          </w:p>
        </w:tc>
      </w:tr>
      <w:tr w:rsidR="00EE79C6" w:rsidRPr="00EE79C6" w14:paraId="023314E5" w14:textId="77777777" w:rsidTr="00DF6868">
        <w:trPr>
          <w:trHeight w:val="797"/>
        </w:trPr>
        <w:tc>
          <w:tcPr>
            <w:tcW w:w="1413" w:type="dxa"/>
            <w:shd w:val="clear" w:color="auto" w:fill="auto"/>
            <w:vAlign w:val="center"/>
          </w:tcPr>
          <w:p w14:paraId="6AC792F5" w14:textId="77777777" w:rsidR="00E93C7A" w:rsidRPr="00EE79C6" w:rsidRDefault="00E93C7A" w:rsidP="00E93C7A">
            <w:pPr>
              <w:ind w:left="220" w:hangingChars="100" w:hanging="220"/>
              <w:rPr>
                <w:rFonts w:asciiTheme="minorEastAsia" w:hAnsiTheme="minorEastAsia"/>
                <w:sz w:val="22"/>
              </w:rPr>
            </w:pPr>
            <w:r w:rsidRPr="00EE79C6">
              <w:rPr>
                <w:rFonts w:asciiTheme="minorEastAsia" w:hAnsiTheme="minorEastAsia" w:hint="eastAsia"/>
                <w:sz w:val="22"/>
              </w:rPr>
              <w:t>３　多世代交流機会の確保など、孤独感の解消や生きがいの増進に資する取組</w:t>
            </w:r>
          </w:p>
        </w:tc>
        <w:tc>
          <w:tcPr>
            <w:tcW w:w="3827" w:type="dxa"/>
            <w:gridSpan w:val="2"/>
            <w:shd w:val="clear" w:color="auto" w:fill="auto"/>
            <w:vAlign w:val="center"/>
          </w:tcPr>
          <w:p w14:paraId="73913C36" w14:textId="1B0A455F" w:rsidR="00E93C7A" w:rsidRPr="00EE79C6" w:rsidRDefault="00E93C7A" w:rsidP="00DF6868">
            <w:pPr>
              <w:rPr>
                <w:rFonts w:asciiTheme="minorEastAsia" w:hAnsiTheme="minorEastAsia"/>
                <w:sz w:val="22"/>
              </w:rPr>
            </w:pPr>
            <w:r w:rsidRPr="00EE79C6">
              <w:rPr>
                <w:rFonts w:asciiTheme="minorEastAsia" w:hAnsiTheme="minorEastAsia" w:hint="eastAsia"/>
                <w:sz w:val="22"/>
              </w:rPr>
              <w:t>１食堂当たり110千円×実施回数</w:t>
            </w:r>
          </w:p>
          <w:p w14:paraId="25BFC912" w14:textId="2A97360F" w:rsidR="00E93C7A" w:rsidRPr="00EE79C6" w:rsidRDefault="00E93C7A" w:rsidP="00E93C7A">
            <w:pPr>
              <w:rPr>
                <w:rFonts w:asciiTheme="minorEastAsia" w:hAnsiTheme="minorEastAsia"/>
                <w:sz w:val="22"/>
              </w:rPr>
            </w:pPr>
            <w:r w:rsidRPr="00EE79C6">
              <w:rPr>
                <w:rFonts w:asciiTheme="minorEastAsia" w:hAnsiTheme="minorEastAsia" w:hint="eastAsia"/>
                <w:sz w:val="22"/>
              </w:rPr>
              <w:t>※年間220千円を上限</w:t>
            </w:r>
          </w:p>
        </w:tc>
        <w:tc>
          <w:tcPr>
            <w:tcW w:w="1843" w:type="dxa"/>
            <w:shd w:val="clear" w:color="auto" w:fill="auto"/>
            <w:vAlign w:val="center"/>
          </w:tcPr>
          <w:p w14:paraId="49918F48" w14:textId="64A7CB2B" w:rsidR="00E93C7A" w:rsidRPr="00EE79C6" w:rsidRDefault="00E93C7A" w:rsidP="00E93C7A">
            <w:pPr>
              <w:rPr>
                <w:rFonts w:asciiTheme="minorEastAsia" w:hAnsiTheme="minorEastAsia"/>
                <w:sz w:val="22"/>
              </w:rPr>
            </w:pPr>
            <w:r w:rsidRPr="00EE79C6">
              <w:rPr>
                <w:rFonts w:asciiTheme="minorEastAsia" w:hAnsiTheme="minorEastAsia" w:hint="eastAsia"/>
                <w:sz w:val="22"/>
              </w:rPr>
              <w:t>孤独感の解消や生きがいの増進に資する取組に必要な経費（報償費、旅費、需用費、役務費、委託料、使用料及び賃借料及び負担金補助及び交付金）から、利用者負担金その他の収入額を控除し</w:t>
            </w:r>
            <w:r w:rsidRPr="00EE79C6">
              <w:rPr>
                <w:rFonts w:asciiTheme="minorEastAsia" w:hAnsiTheme="minorEastAsia" w:hint="eastAsia"/>
                <w:sz w:val="22"/>
              </w:rPr>
              <w:lastRenderedPageBreak/>
              <w:t>た額</w:t>
            </w:r>
          </w:p>
        </w:tc>
        <w:tc>
          <w:tcPr>
            <w:tcW w:w="1984" w:type="dxa"/>
            <w:vMerge/>
            <w:shd w:val="clear" w:color="auto" w:fill="auto"/>
            <w:vAlign w:val="center"/>
          </w:tcPr>
          <w:p w14:paraId="5E1FBA18" w14:textId="77777777" w:rsidR="00E93C7A" w:rsidRPr="00EE79C6" w:rsidRDefault="00E93C7A" w:rsidP="00E93C7A">
            <w:pPr>
              <w:rPr>
                <w:rFonts w:asciiTheme="minorEastAsia" w:hAnsiTheme="minorEastAsia"/>
                <w:sz w:val="22"/>
              </w:rPr>
            </w:pPr>
          </w:p>
        </w:tc>
      </w:tr>
      <w:tr w:rsidR="00EE79C6" w:rsidRPr="00EE79C6" w14:paraId="2463FE8B" w14:textId="77777777" w:rsidTr="00DF6868">
        <w:trPr>
          <w:trHeight w:val="797"/>
        </w:trPr>
        <w:tc>
          <w:tcPr>
            <w:tcW w:w="1413" w:type="dxa"/>
            <w:shd w:val="clear" w:color="auto" w:fill="auto"/>
            <w:vAlign w:val="center"/>
          </w:tcPr>
          <w:p w14:paraId="690FA376" w14:textId="79AD0110" w:rsidR="00E93C7A" w:rsidRPr="00EE79C6" w:rsidRDefault="00E93C7A" w:rsidP="00E93C7A">
            <w:pPr>
              <w:ind w:left="220" w:hangingChars="100" w:hanging="220"/>
              <w:rPr>
                <w:rFonts w:asciiTheme="minorEastAsia" w:hAnsiTheme="minorEastAsia"/>
                <w:sz w:val="22"/>
              </w:rPr>
            </w:pPr>
            <w:r w:rsidRPr="00EE79C6">
              <w:rPr>
                <w:rFonts w:asciiTheme="minorEastAsia" w:hAnsiTheme="minorEastAsia" w:hint="eastAsia"/>
                <w:sz w:val="22"/>
              </w:rPr>
              <w:t>４　会食事業の立上げ</w:t>
            </w:r>
          </w:p>
        </w:tc>
        <w:tc>
          <w:tcPr>
            <w:tcW w:w="3827" w:type="dxa"/>
            <w:gridSpan w:val="2"/>
            <w:shd w:val="clear" w:color="auto" w:fill="auto"/>
            <w:vAlign w:val="center"/>
          </w:tcPr>
          <w:p w14:paraId="17FED01E" w14:textId="2D26645F" w:rsidR="00E93C7A" w:rsidRPr="00EE79C6" w:rsidRDefault="00E93C7A" w:rsidP="00E93C7A">
            <w:pPr>
              <w:jc w:val="center"/>
              <w:rPr>
                <w:rFonts w:asciiTheme="minorEastAsia" w:hAnsiTheme="minorEastAsia"/>
                <w:sz w:val="22"/>
              </w:rPr>
            </w:pPr>
            <w:r w:rsidRPr="00EE79C6">
              <w:rPr>
                <w:rFonts w:asciiTheme="minorEastAsia" w:hAnsiTheme="minorEastAsia" w:hint="eastAsia"/>
                <w:sz w:val="22"/>
              </w:rPr>
              <w:t>１食堂当たり年間500千円を上限</w:t>
            </w:r>
          </w:p>
        </w:tc>
        <w:tc>
          <w:tcPr>
            <w:tcW w:w="1843" w:type="dxa"/>
            <w:shd w:val="clear" w:color="auto" w:fill="auto"/>
            <w:vAlign w:val="center"/>
          </w:tcPr>
          <w:p w14:paraId="2582D81B" w14:textId="66E23868" w:rsidR="00E93C7A" w:rsidRPr="00EE79C6" w:rsidRDefault="00E93C7A" w:rsidP="00E93C7A">
            <w:pPr>
              <w:rPr>
                <w:rFonts w:asciiTheme="minorEastAsia" w:hAnsiTheme="minorEastAsia"/>
                <w:sz w:val="22"/>
              </w:rPr>
            </w:pPr>
            <w:r w:rsidRPr="00EE79C6">
              <w:rPr>
                <w:rFonts w:asciiTheme="minorEastAsia" w:hAnsiTheme="minorEastAsia" w:hint="eastAsia"/>
                <w:sz w:val="22"/>
              </w:rPr>
              <w:t>新たな会食事業の立上げに要する経費(需用費、役務費、委託料、使用料及び賃借料、備品購入費、工事請負費、負担金補助及び交付金)から、利用者負担金その他の収入額を控除した額</w:t>
            </w:r>
          </w:p>
        </w:tc>
        <w:tc>
          <w:tcPr>
            <w:tcW w:w="1984" w:type="dxa"/>
            <w:shd w:val="clear" w:color="auto" w:fill="auto"/>
            <w:vAlign w:val="center"/>
          </w:tcPr>
          <w:p w14:paraId="3403BEF1" w14:textId="2460FB37" w:rsidR="00E93C7A" w:rsidRPr="00EE79C6" w:rsidRDefault="00E93C7A" w:rsidP="00E93C7A">
            <w:pPr>
              <w:rPr>
                <w:rFonts w:asciiTheme="minorEastAsia" w:hAnsiTheme="minorEastAsia"/>
                <w:sz w:val="20"/>
                <w:szCs w:val="20"/>
              </w:rPr>
            </w:pPr>
            <w:r w:rsidRPr="00EE79C6">
              <w:rPr>
                <w:rFonts w:asciiTheme="minorEastAsia" w:hAnsiTheme="minorEastAsia" w:hint="eastAsia"/>
                <w:sz w:val="20"/>
                <w:szCs w:val="20"/>
              </w:rPr>
              <w:t>新たに</w:t>
            </w:r>
            <w:bookmarkStart w:id="3" w:name="_Hlk164083107"/>
            <w:r w:rsidRPr="00EE79C6">
              <w:rPr>
                <w:rFonts w:hint="eastAsia"/>
                <w:sz w:val="20"/>
                <w:szCs w:val="20"/>
              </w:rPr>
              <w:t>会食事業を開始する年度（以下「事業開始年度」という。）又は事業開始年度に</w:t>
            </w:r>
            <w:bookmarkEnd w:id="3"/>
            <w:r w:rsidRPr="00EE79C6">
              <w:rPr>
                <w:rFonts w:asciiTheme="minorEastAsia" w:hAnsiTheme="minorEastAsia" w:hint="eastAsia"/>
                <w:sz w:val="20"/>
                <w:szCs w:val="20"/>
              </w:rPr>
              <w:t>上記１の補助を受けることができる場合に限り、その前年度のいずれかの年度のみ。ただし、</w:t>
            </w:r>
            <w:r w:rsidRPr="00EE79C6">
              <w:rPr>
                <w:rFonts w:hint="eastAsia"/>
                <w:sz w:val="20"/>
                <w:szCs w:val="20"/>
              </w:rPr>
              <w:t>事業開始年度が令和６年度である場合にあっては、当該年度に係る経費に限り補助対象とする。</w:t>
            </w:r>
          </w:p>
          <w:p w14:paraId="27A9490B" w14:textId="7693B30D" w:rsidR="00E93C7A" w:rsidRPr="00EE79C6" w:rsidRDefault="00E93C7A" w:rsidP="00E93C7A">
            <w:pPr>
              <w:rPr>
                <w:rFonts w:asciiTheme="minorEastAsia" w:hAnsiTheme="minorEastAsia"/>
                <w:sz w:val="22"/>
              </w:rPr>
            </w:pPr>
            <w:r w:rsidRPr="00EE79C6">
              <w:rPr>
                <w:rFonts w:asciiTheme="minorEastAsia" w:hAnsiTheme="minorEastAsia" w:hint="eastAsia"/>
                <w:sz w:val="20"/>
                <w:szCs w:val="20"/>
              </w:rPr>
              <w:t>高齢者を食堂のスタッフとして活用する場合に適用する。</w:t>
            </w:r>
          </w:p>
        </w:tc>
      </w:tr>
    </w:tbl>
    <w:bookmarkEnd w:id="2"/>
    <w:p w14:paraId="53E7E051" w14:textId="180C6B6C" w:rsidR="003D3545" w:rsidRPr="00EE79C6" w:rsidRDefault="003D3545" w:rsidP="003D3545">
      <w:pPr>
        <w:ind w:left="630" w:hanging="630"/>
        <w:rPr>
          <w:rFonts w:asciiTheme="minorEastAsia" w:hAnsiTheme="minorEastAsia"/>
          <w:sz w:val="22"/>
        </w:rPr>
      </w:pPr>
      <w:r w:rsidRPr="00EE79C6">
        <w:rPr>
          <w:rFonts w:asciiTheme="minorEastAsia" w:hAnsiTheme="minorEastAsia" w:hint="eastAsia"/>
          <w:sz w:val="22"/>
        </w:rPr>
        <w:t>（注）</w:t>
      </w:r>
      <w:r w:rsidR="000769EB" w:rsidRPr="00EE79C6">
        <w:rPr>
          <w:rFonts w:asciiTheme="minorEastAsia" w:hAnsiTheme="minorEastAsia" w:hint="eastAsia"/>
          <w:sz w:val="22"/>
        </w:rPr>
        <w:t>第１欄に定める事業区分について、</w:t>
      </w:r>
      <w:r w:rsidRPr="00EE79C6">
        <w:rPr>
          <w:rFonts w:asciiTheme="minorEastAsia" w:hAnsiTheme="minorEastAsia" w:hint="eastAsia"/>
          <w:sz w:val="22"/>
        </w:rPr>
        <w:t>人件費及び</w:t>
      </w:r>
      <w:r w:rsidR="005D7C21" w:rsidRPr="00EE79C6">
        <w:rPr>
          <w:rFonts w:asciiTheme="minorEastAsia" w:hAnsiTheme="minorEastAsia" w:hint="eastAsia"/>
          <w:sz w:val="22"/>
        </w:rPr>
        <w:t>申請</w:t>
      </w:r>
      <w:r w:rsidRPr="00EE79C6">
        <w:rPr>
          <w:rFonts w:asciiTheme="minorEastAsia" w:hAnsiTheme="minorEastAsia" w:hint="eastAsia"/>
          <w:sz w:val="22"/>
        </w:rPr>
        <w:t>者が団体運営に要する経費については</w:t>
      </w:r>
      <w:r w:rsidR="005D7C21" w:rsidRPr="00EE79C6">
        <w:rPr>
          <w:rFonts w:asciiTheme="minorEastAsia" w:hAnsiTheme="minorEastAsia" w:hint="eastAsia"/>
          <w:sz w:val="22"/>
        </w:rPr>
        <w:t>、</w:t>
      </w:r>
      <w:r w:rsidRPr="00EE79C6">
        <w:rPr>
          <w:rFonts w:asciiTheme="minorEastAsia" w:hAnsiTheme="minorEastAsia" w:hint="eastAsia"/>
          <w:sz w:val="22"/>
        </w:rPr>
        <w:t>補助</w:t>
      </w:r>
      <w:r w:rsidR="005D7C21" w:rsidRPr="00EE79C6">
        <w:rPr>
          <w:rFonts w:asciiTheme="minorEastAsia" w:hAnsiTheme="minorEastAsia" w:hint="eastAsia"/>
          <w:sz w:val="22"/>
        </w:rPr>
        <w:t>金の交付</w:t>
      </w:r>
      <w:r w:rsidRPr="00EE79C6">
        <w:rPr>
          <w:rFonts w:asciiTheme="minorEastAsia" w:hAnsiTheme="minorEastAsia" w:hint="eastAsia"/>
          <w:sz w:val="22"/>
        </w:rPr>
        <w:t>の対象外とする（例えば、団体を運営するための経費や個人的な支出等は認めない。）。</w:t>
      </w:r>
    </w:p>
    <w:p w14:paraId="01956D9A" w14:textId="5DEAB846" w:rsidR="003D3545" w:rsidRPr="00EE79C6" w:rsidRDefault="003D3545" w:rsidP="003D3545">
      <w:pPr>
        <w:ind w:leftChars="300" w:left="630" w:firstLineChars="100" w:firstLine="220"/>
        <w:rPr>
          <w:rFonts w:asciiTheme="minorEastAsia" w:hAnsiTheme="minorEastAsia"/>
          <w:sz w:val="22"/>
        </w:rPr>
      </w:pPr>
      <w:r w:rsidRPr="00EE79C6">
        <w:rPr>
          <w:rFonts w:asciiTheme="minorEastAsia" w:hAnsiTheme="minorEastAsia" w:hint="eastAsia"/>
          <w:sz w:val="22"/>
        </w:rPr>
        <w:t>なお、</w:t>
      </w:r>
      <w:r w:rsidR="005D7C21" w:rsidRPr="00EE79C6">
        <w:rPr>
          <w:rFonts w:asciiTheme="minorEastAsia" w:hAnsiTheme="minorEastAsia" w:hint="eastAsia"/>
          <w:sz w:val="22"/>
        </w:rPr>
        <w:t>補助対象</w:t>
      </w:r>
      <w:r w:rsidRPr="00EE79C6">
        <w:rPr>
          <w:rFonts w:asciiTheme="minorEastAsia" w:hAnsiTheme="minorEastAsia" w:hint="eastAsia"/>
          <w:sz w:val="22"/>
        </w:rPr>
        <w:t>事業の実施経費としての金額が明確でない場合（光熱水費等）は、</w:t>
      </w:r>
      <w:r w:rsidR="005D7C21" w:rsidRPr="00EE79C6">
        <w:rPr>
          <w:rFonts w:asciiTheme="minorEastAsia" w:hAnsiTheme="minorEastAsia" w:hint="eastAsia"/>
          <w:sz w:val="22"/>
        </w:rPr>
        <w:t>当該</w:t>
      </w:r>
      <w:r w:rsidRPr="00EE79C6">
        <w:rPr>
          <w:rFonts w:asciiTheme="minorEastAsia" w:hAnsiTheme="minorEastAsia" w:hint="eastAsia"/>
          <w:sz w:val="22"/>
        </w:rPr>
        <w:t>経費を実施日数等で按分</w:t>
      </w:r>
      <w:r w:rsidR="005D7C21" w:rsidRPr="00EE79C6">
        <w:rPr>
          <w:rFonts w:asciiTheme="minorEastAsia" w:hAnsiTheme="minorEastAsia" w:hint="eastAsia"/>
          <w:sz w:val="22"/>
        </w:rPr>
        <w:t>して算出するものとする</w:t>
      </w:r>
      <w:r w:rsidRPr="00EE79C6">
        <w:rPr>
          <w:rFonts w:asciiTheme="minorEastAsia" w:hAnsiTheme="minorEastAsia" w:hint="eastAsia"/>
          <w:sz w:val="22"/>
        </w:rPr>
        <w:t>。</w:t>
      </w:r>
    </w:p>
    <w:p w14:paraId="5C9A6F2E" w14:textId="77777777" w:rsidR="009F417E" w:rsidRPr="00EE79C6" w:rsidRDefault="009F417E" w:rsidP="002F366F">
      <w:pPr>
        <w:widowControl/>
        <w:jc w:val="left"/>
        <w:rPr>
          <w:rFonts w:asciiTheme="minorEastAsia" w:hAnsiTheme="minorEastAsia"/>
          <w:sz w:val="22"/>
        </w:rPr>
      </w:pPr>
    </w:p>
    <w:sectPr w:rsidR="009F417E" w:rsidRPr="00EE79C6" w:rsidSect="00164711">
      <w:pgSz w:w="11906" w:h="16838" w:code="9"/>
      <w:pgMar w:top="1418" w:right="1418" w:bottom="1418" w:left="1418" w:header="851" w:footer="567" w:gutter="0"/>
      <w:cols w:space="425"/>
      <w:titlePg/>
      <w:docGrid w:type="lines" w:linePitch="35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FE5E7" w16cex:dateUtc="2024-04-09T07:05:00Z"/>
  <w16cex:commentExtensible w16cex:durableId="29BFC6AA" w16cex:dateUtc="2024-04-09T04:52:00Z"/>
  <w16cex:commentExtensible w16cex:durableId="29C245D1" w16cex:dateUtc="2024-04-11T02:19:00Z"/>
  <w16cex:commentExtensible w16cex:durableId="29C29F20" w16cex:dateUtc="2024-04-11T08:40:00Z"/>
  <w16cex:commentExtensible w16cex:durableId="29C79297" w16cex:dateUtc="2024-04-15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FA88E" w16cid:durableId="29BFE5E7"/>
  <w16cid:commentId w16cid:paraId="415B881B" w16cid:durableId="29C0CF13"/>
  <w16cid:commentId w16cid:paraId="2DE3FA26" w16cid:durableId="29BFAB19"/>
  <w16cid:commentId w16cid:paraId="7B1AFFE0" w16cid:durableId="29BFC6AA"/>
  <w16cid:commentId w16cid:paraId="2A250C07" w16cid:durableId="29C0CF16"/>
  <w16cid:commentId w16cid:paraId="60F68D3D" w16cid:durableId="29C245D1"/>
  <w16cid:commentId w16cid:paraId="37A58D2E" w16cid:durableId="29C29F20"/>
  <w16cid:commentId w16cid:paraId="15D8C0FA" w16cid:durableId="29C792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D22C8" w14:textId="77777777" w:rsidR="00E8559C" w:rsidRDefault="00E8559C" w:rsidP="003B1887">
      <w:r>
        <w:separator/>
      </w:r>
    </w:p>
  </w:endnote>
  <w:endnote w:type="continuationSeparator" w:id="0">
    <w:p w14:paraId="4D730CD0" w14:textId="77777777" w:rsidR="00E8559C" w:rsidRDefault="00E8559C" w:rsidP="003B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6CF48" w14:textId="77777777" w:rsidR="00E8559C" w:rsidRDefault="00E8559C" w:rsidP="003B1887">
      <w:r>
        <w:separator/>
      </w:r>
    </w:p>
  </w:footnote>
  <w:footnote w:type="continuationSeparator" w:id="0">
    <w:p w14:paraId="7D839BB7" w14:textId="77777777" w:rsidR="00E8559C" w:rsidRDefault="00E8559C" w:rsidP="003B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B9"/>
    <w:rsid w:val="00013EF6"/>
    <w:rsid w:val="00022FEB"/>
    <w:rsid w:val="00024930"/>
    <w:rsid w:val="00024C8E"/>
    <w:rsid w:val="00035877"/>
    <w:rsid w:val="00037A53"/>
    <w:rsid w:val="00046E68"/>
    <w:rsid w:val="00053817"/>
    <w:rsid w:val="00056829"/>
    <w:rsid w:val="0007026F"/>
    <w:rsid w:val="0007494D"/>
    <w:rsid w:val="0007636E"/>
    <w:rsid w:val="000769EB"/>
    <w:rsid w:val="00077FD8"/>
    <w:rsid w:val="000866D1"/>
    <w:rsid w:val="0009572F"/>
    <w:rsid w:val="000A5168"/>
    <w:rsid w:val="000C376E"/>
    <w:rsid w:val="000D00A0"/>
    <w:rsid w:val="000D0390"/>
    <w:rsid w:val="000D3ECA"/>
    <w:rsid w:val="000E48F8"/>
    <w:rsid w:val="000F2DE6"/>
    <w:rsid w:val="00112C45"/>
    <w:rsid w:val="001139AF"/>
    <w:rsid w:val="00116D5D"/>
    <w:rsid w:val="00127B1F"/>
    <w:rsid w:val="0013028D"/>
    <w:rsid w:val="00145D9A"/>
    <w:rsid w:val="001607AD"/>
    <w:rsid w:val="00164711"/>
    <w:rsid w:val="00165615"/>
    <w:rsid w:val="001727A0"/>
    <w:rsid w:val="001815F6"/>
    <w:rsid w:val="0019682C"/>
    <w:rsid w:val="001E002D"/>
    <w:rsid w:val="001E3E9A"/>
    <w:rsid w:val="001F1407"/>
    <w:rsid w:val="001F2BD0"/>
    <w:rsid w:val="001F654C"/>
    <w:rsid w:val="0020063B"/>
    <w:rsid w:val="00226A90"/>
    <w:rsid w:val="00227665"/>
    <w:rsid w:val="00232DED"/>
    <w:rsid w:val="002462FB"/>
    <w:rsid w:val="00284878"/>
    <w:rsid w:val="002854B6"/>
    <w:rsid w:val="0029191E"/>
    <w:rsid w:val="00292DD5"/>
    <w:rsid w:val="00294C40"/>
    <w:rsid w:val="002A2EAD"/>
    <w:rsid w:val="002A5BCB"/>
    <w:rsid w:val="002C3372"/>
    <w:rsid w:val="002D1E47"/>
    <w:rsid w:val="002E58D8"/>
    <w:rsid w:val="002F366F"/>
    <w:rsid w:val="002F44CF"/>
    <w:rsid w:val="00300253"/>
    <w:rsid w:val="00314A4D"/>
    <w:rsid w:val="00322E9F"/>
    <w:rsid w:val="00324C01"/>
    <w:rsid w:val="00335DCB"/>
    <w:rsid w:val="00363D46"/>
    <w:rsid w:val="00370B26"/>
    <w:rsid w:val="003838CA"/>
    <w:rsid w:val="00386153"/>
    <w:rsid w:val="00392BD2"/>
    <w:rsid w:val="00394B1C"/>
    <w:rsid w:val="003969DA"/>
    <w:rsid w:val="003A4C9C"/>
    <w:rsid w:val="003B1887"/>
    <w:rsid w:val="003C4CCE"/>
    <w:rsid w:val="003D3545"/>
    <w:rsid w:val="003D3576"/>
    <w:rsid w:val="003D4D7B"/>
    <w:rsid w:val="003E12A9"/>
    <w:rsid w:val="003F05C8"/>
    <w:rsid w:val="0040103D"/>
    <w:rsid w:val="00403930"/>
    <w:rsid w:val="00406C82"/>
    <w:rsid w:val="00414299"/>
    <w:rsid w:val="004154E7"/>
    <w:rsid w:val="00417D7A"/>
    <w:rsid w:val="00435EF0"/>
    <w:rsid w:val="00443A52"/>
    <w:rsid w:val="00472E98"/>
    <w:rsid w:val="00497CD0"/>
    <w:rsid w:val="004A282D"/>
    <w:rsid w:val="004B0381"/>
    <w:rsid w:val="004B37EF"/>
    <w:rsid w:val="004B6EAD"/>
    <w:rsid w:val="004C0C86"/>
    <w:rsid w:val="004C4A21"/>
    <w:rsid w:val="004C635B"/>
    <w:rsid w:val="004F27AC"/>
    <w:rsid w:val="00501A53"/>
    <w:rsid w:val="00512D20"/>
    <w:rsid w:val="00514D77"/>
    <w:rsid w:val="00525E33"/>
    <w:rsid w:val="00525FBF"/>
    <w:rsid w:val="0054064C"/>
    <w:rsid w:val="00553417"/>
    <w:rsid w:val="00556CA9"/>
    <w:rsid w:val="00557A30"/>
    <w:rsid w:val="0056393B"/>
    <w:rsid w:val="00567279"/>
    <w:rsid w:val="00573C34"/>
    <w:rsid w:val="0059046B"/>
    <w:rsid w:val="005B22F8"/>
    <w:rsid w:val="005D7C21"/>
    <w:rsid w:val="005F4B36"/>
    <w:rsid w:val="005F63CC"/>
    <w:rsid w:val="006025E3"/>
    <w:rsid w:val="00603EC2"/>
    <w:rsid w:val="0062253B"/>
    <w:rsid w:val="00624FF6"/>
    <w:rsid w:val="006253D1"/>
    <w:rsid w:val="00633C15"/>
    <w:rsid w:val="00652DDD"/>
    <w:rsid w:val="0066427F"/>
    <w:rsid w:val="006A037D"/>
    <w:rsid w:val="006A42C8"/>
    <w:rsid w:val="006B160C"/>
    <w:rsid w:val="006E0B83"/>
    <w:rsid w:val="006E0C77"/>
    <w:rsid w:val="006E5B72"/>
    <w:rsid w:val="00702719"/>
    <w:rsid w:val="00702F2F"/>
    <w:rsid w:val="00704E32"/>
    <w:rsid w:val="00707F90"/>
    <w:rsid w:val="0071232D"/>
    <w:rsid w:val="0071357D"/>
    <w:rsid w:val="00720D14"/>
    <w:rsid w:val="007223F5"/>
    <w:rsid w:val="00724CD8"/>
    <w:rsid w:val="007362B2"/>
    <w:rsid w:val="00747CFD"/>
    <w:rsid w:val="00770889"/>
    <w:rsid w:val="00772F9A"/>
    <w:rsid w:val="0078267B"/>
    <w:rsid w:val="00782FDA"/>
    <w:rsid w:val="007906BD"/>
    <w:rsid w:val="007A16D3"/>
    <w:rsid w:val="007A2EB3"/>
    <w:rsid w:val="007B1FE6"/>
    <w:rsid w:val="007B5E4D"/>
    <w:rsid w:val="007B7299"/>
    <w:rsid w:val="007C3FAE"/>
    <w:rsid w:val="007D531F"/>
    <w:rsid w:val="007E17D0"/>
    <w:rsid w:val="007E7D0C"/>
    <w:rsid w:val="00806FE9"/>
    <w:rsid w:val="00812A7E"/>
    <w:rsid w:val="00816C41"/>
    <w:rsid w:val="00822EF3"/>
    <w:rsid w:val="00867D28"/>
    <w:rsid w:val="00880DC7"/>
    <w:rsid w:val="00882A8A"/>
    <w:rsid w:val="008935FC"/>
    <w:rsid w:val="0089468F"/>
    <w:rsid w:val="008A4FF9"/>
    <w:rsid w:val="008B4E06"/>
    <w:rsid w:val="008B613A"/>
    <w:rsid w:val="008B7603"/>
    <w:rsid w:val="008C294B"/>
    <w:rsid w:val="008C38E5"/>
    <w:rsid w:val="008C54CE"/>
    <w:rsid w:val="008C7EFE"/>
    <w:rsid w:val="008D1617"/>
    <w:rsid w:val="008D4661"/>
    <w:rsid w:val="008E54B4"/>
    <w:rsid w:val="008E7415"/>
    <w:rsid w:val="008E766F"/>
    <w:rsid w:val="00907331"/>
    <w:rsid w:val="009128ED"/>
    <w:rsid w:val="00936074"/>
    <w:rsid w:val="009367E5"/>
    <w:rsid w:val="009370C0"/>
    <w:rsid w:val="0094534C"/>
    <w:rsid w:val="00961AAB"/>
    <w:rsid w:val="00974502"/>
    <w:rsid w:val="0098347D"/>
    <w:rsid w:val="00996A88"/>
    <w:rsid w:val="009A3889"/>
    <w:rsid w:val="009A7C61"/>
    <w:rsid w:val="009B2C1B"/>
    <w:rsid w:val="009B62B9"/>
    <w:rsid w:val="009C30DC"/>
    <w:rsid w:val="009C5CAB"/>
    <w:rsid w:val="009C6B15"/>
    <w:rsid w:val="009F330A"/>
    <w:rsid w:val="009F417E"/>
    <w:rsid w:val="00A068A1"/>
    <w:rsid w:val="00A11FC9"/>
    <w:rsid w:val="00A31F5A"/>
    <w:rsid w:val="00A32249"/>
    <w:rsid w:val="00A52FCB"/>
    <w:rsid w:val="00A5477C"/>
    <w:rsid w:val="00A56641"/>
    <w:rsid w:val="00A74340"/>
    <w:rsid w:val="00A76CAA"/>
    <w:rsid w:val="00A831E6"/>
    <w:rsid w:val="00A87437"/>
    <w:rsid w:val="00A919C2"/>
    <w:rsid w:val="00A93E3D"/>
    <w:rsid w:val="00A954A8"/>
    <w:rsid w:val="00AA1AF6"/>
    <w:rsid w:val="00AC54D1"/>
    <w:rsid w:val="00AD07E4"/>
    <w:rsid w:val="00AD1807"/>
    <w:rsid w:val="00AE108E"/>
    <w:rsid w:val="00AE2E37"/>
    <w:rsid w:val="00AE389E"/>
    <w:rsid w:val="00B05D33"/>
    <w:rsid w:val="00B05F22"/>
    <w:rsid w:val="00B10915"/>
    <w:rsid w:val="00B1326F"/>
    <w:rsid w:val="00B34A93"/>
    <w:rsid w:val="00B62663"/>
    <w:rsid w:val="00B85969"/>
    <w:rsid w:val="00B93174"/>
    <w:rsid w:val="00B96A77"/>
    <w:rsid w:val="00B972E4"/>
    <w:rsid w:val="00BB4240"/>
    <w:rsid w:val="00BD547C"/>
    <w:rsid w:val="00BE3648"/>
    <w:rsid w:val="00BE3C6E"/>
    <w:rsid w:val="00BF331E"/>
    <w:rsid w:val="00BF3CA3"/>
    <w:rsid w:val="00BF74B2"/>
    <w:rsid w:val="00C015AC"/>
    <w:rsid w:val="00C15FDD"/>
    <w:rsid w:val="00C2411C"/>
    <w:rsid w:val="00C2672F"/>
    <w:rsid w:val="00C33FFF"/>
    <w:rsid w:val="00C35D34"/>
    <w:rsid w:val="00C4632D"/>
    <w:rsid w:val="00C51490"/>
    <w:rsid w:val="00C54DD4"/>
    <w:rsid w:val="00C62065"/>
    <w:rsid w:val="00C67F98"/>
    <w:rsid w:val="00C70D0D"/>
    <w:rsid w:val="00C721AD"/>
    <w:rsid w:val="00C74CD6"/>
    <w:rsid w:val="00C8184C"/>
    <w:rsid w:val="00C928D0"/>
    <w:rsid w:val="00C93895"/>
    <w:rsid w:val="00C97DB1"/>
    <w:rsid w:val="00CC02C1"/>
    <w:rsid w:val="00CC217E"/>
    <w:rsid w:val="00CC2D84"/>
    <w:rsid w:val="00CC4FB2"/>
    <w:rsid w:val="00CC5F50"/>
    <w:rsid w:val="00CE3DB5"/>
    <w:rsid w:val="00D00B3D"/>
    <w:rsid w:val="00D034B9"/>
    <w:rsid w:val="00D131A0"/>
    <w:rsid w:val="00D26685"/>
    <w:rsid w:val="00D43CF3"/>
    <w:rsid w:val="00D45A21"/>
    <w:rsid w:val="00D51971"/>
    <w:rsid w:val="00D840A6"/>
    <w:rsid w:val="00D8496D"/>
    <w:rsid w:val="00D84F34"/>
    <w:rsid w:val="00D95909"/>
    <w:rsid w:val="00DB7A14"/>
    <w:rsid w:val="00DC2CD5"/>
    <w:rsid w:val="00DD3063"/>
    <w:rsid w:val="00DE23B1"/>
    <w:rsid w:val="00DE79FF"/>
    <w:rsid w:val="00DF4C29"/>
    <w:rsid w:val="00DF6868"/>
    <w:rsid w:val="00E01A7A"/>
    <w:rsid w:val="00E07363"/>
    <w:rsid w:val="00E20D7E"/>
    <w:rsid w:val="00E20E0C"/>
    <w:rsid w:val="00E22942"/>
    <w:rsid w:val="00E30451"/>
    <w:rsid w:val="00E3205C"/>
    <w:rsid w:val="00E51CD6"/>
    <w:rsid w:val="00E5528D"/>
    <w:rsid w:val="00E562B8"/>
    <w:rsid w:val="00E60BDC"/>
    <w:rsid w:val="00E80D40"/>
    <w:rsid w:val="00E8559C"/>
    <w:rsid w:val="00E93C7A"/>
    <w:rsid w:val="00EA4788"/>
    <w:rsid w:val="00ED52A6"/>
    <w:rsid w:val="00EE79C6"/>
    <w:rsid w:val="00EF3EFB"/>
    <w:rsid w:val="00F22215"/>
    <w:rsid w:val="00F23C87"/>
    <w:rsid w:val="00F317B1"/>
    <w:rsid w:val="00F31DBD"/>
    <w:rsid w:val="00F364BB"/>
    <w:rsid w:val="00F40DE9"/>
    <w:rsid w:val="00F524FC"/>
    <w:rsid w:val="00F80092"/>
    <w:rsid w:val="00F86064"/>
    <w:rsid w:val="00F92050"/>
    <w:rsid w:val="00F9466D"/>
    <w:rsid w:val="00FA1670"/>
    <w:rsid w:val="00FB462A"/>
    <w:rsid w:val="00FD3DC0"/>
    <w:rsid w:val="00FD7DEA"/>
    <w:rsid w:val="00FE7160"/>
    <w:rsid w:val="00FF2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01690C"/>
  <w15:chartTrackingRefBased/>
  <w15:docId w15:val="{1B457637-ED4C-41C8-99B5-6564C873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887"/>
    <w:pPr>
      <w:tabs>
        <w:tab w:val="center" w:pos="4252"/>
        <w:tab w:val="right" w:pos="8504"/>
      </w:tabs>
      <w:snapToGrid w:val="0"/>
    </w:pPr>
  </w:style>
  <w:style w:type="character" w:customStyle="1" w:styleId="a4">
    <w:name w:val="ヘッダー (文字)"/>
    <w:basedOn w:val="a0"/>
    <w:link w:val="a3"/>
    <w:uiPriority w:val="99"/>
    <w:rsid w:val="003B1887"/>
  </w:style>
  <w:style w:type="paragraph" w:styleId="a5">
    <w:name w:val="footer"/>
    <w:basedOn w:val="a"/>
    <w:link w:val="a6"/>
    <w:uiPriority w:val="99"/>
    <w:unhideWhenUsed/>
    <w:rsid w:val="003B1887"/>
    <w:pPr>
      <w:tabs>
        <w:tab w:val="center" w:pos="4252"/>
        <w:tab w:val="right" w:pos="8504"/>
      </w:tabs>
      <w:snapToGrid w:val="0"/>
    </w:pPr>
  </w:style>
  <w:style w:type="character" w:customStyle="1" w:styleId="a6">
    <w:name w:val="フッター (文字)"/>
    <w:basedOn w:val="a0"/>
    <w:link w:val="a5"/>
    <w:uiPriority w:val="99"/>
    <w:rsid w:val="003B1887"/>
  </w:style>
  <w:style w:type="paragraph" w:styleId="a7">
    <w:name w:val="Balloon Text"/>
    <w:basedOn w:val="a"/>
    <w:link w:val="a8"/>
    <w:uiPriority w:val="99"/>
    <w:semiHidden/>
    <w:unhideWhenUsed/>
    <w:rsid w:val="00525E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5E33"/>
    <w:rPr>
      <w:rFonts w:asciiTheme="majorHAnsi" w:eastAsiaTheme="majorEastAsia" w:hAnsiTheme="majorHAnsi" w:cstheme="majorBidi"/>
      <w:sz w:val="18"/>
      <w:szCs w:val="18"/>
    </w:rPr>
  </w:style>
  <w:style w:type="paragraph" w:customStyle="1" w:styleId="Default">
    <w:name w:val="Default"/>
    <w:rsid w:val="00C4632D"/>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0D00A0"/>
    <w:rPr>
      <w:sz w:val="18"/>
      <w:szCs w:val="18"/>
    </w:rPr>
  </w:style>
  <w:style w:type="paragraph" w:styleId="aa">
    <w:name w:val="annotation text"/>
    <w:basedOn w:val="a"/>
    <w:link w:val="ab"/>
    <w:uiPriority w:val="99"/>
    <w:unhideWhenUsed/>
    <w:rsid w:val="000D00A0"/>
    <w:pPr>
      <w:jc w:val="left"/>
    </w:pPr>
  </w:style>
  <w:style w:type="character" w:customStyle="1" w:styleId="ab">
    <w:name w:val="コメント文字列 (文字)"/>
    <w:basedOn w:val="a0"/>
    <w:link w:val="aa"/>
    <w:uiPriority w:val="99"/>
    <w:rsid w:val="000D00A0"/>
  </w:style>
  <w:style w:type="paragraph" w:styleId="ac">
    <w:name w:val="annotation subject"/>
    <w:basedOn w:val="aa"/>
    <w:next w:val="aa"/>
    <w:link w:val="ad"/>
    <w:uiPriority w:val="99"/>
    <w:semiHidden/>
    <w:unhideWhenUsed/>
    <w:rsid w:val="000D00A0"/>
    <w:rPr>
      <w:b/>
      <w:bCs/>
    </w:rPr>
  </w:style>
  <w:style w:type="character" w:customStyle="1" w:styleId="ad">
    <w:name w:val="コメント内容 (文字)"/>
    <w:basedOn w:val="ab"/>
    <w:link w:val="ac"/>
    <w:uiPriority w:val="99"/>
    <w:semiHidden/>
    <w:rsid w:val="000D00A0"/>
    <w:rPr>
      <w:b/>
      <w:bCs/>
    </w:rPr>
  </w:style>
  <w:style w:type="paragraph" w:styleId="ae">
    <w:name w:val="Revision"/>
    <w:hidden/>
    <w:uiPriority w:val="99"/>
    <w:semiHidden/>
    <w:rsid w:val="009B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1532</TotalTime>
  <Pages>6</Pages>
  <Words>814</Words>
  <Characters>4642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文京区区民部区民課</dc:creator>
  <cp:keywords/>
  <dc:description/>
  <cp:lastModifiedBy>稲澤 薫乃</cp:lastModifiedBy>
  <cp:revision>90</cp:revision>
  <cp:lastPrinted>2023-09-27T06:04:00Z</cp:lastPrinted>
  <dcterms:created xsi:type="dcterms:W3CDTF">2023-11-14T03:10:00Z</dcterms:created>
  <dcterms:modified xsi:type="dcterms:W3CDTF">2025-06-02T05:06:00Z</dcterms:modified>
</cp:coreProperties>
</file>